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DB1D7" w14:textId="087207FF" w:rsidR="0081452B" w:rsidRDefault="004D4B18">
      <w:pPr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Guidance on Recording Supervisors within Qsis</w:t>
      </w:r>
    </w:p>
    <w:p w14:paraId="3996116F" w14:textId="77777777" w:rsidR="000F4C4C" w:rsidRDefault="000F4C4C">
      <w:pPr>
        <w:rPr>
          <w:b/>
          <w:bCs/>
          <w:color w:val="auto"/>
          <w:sz w:val="28"/>
          <w:szCs w:val="28"/>
        </w:rPr>
      </w:pPr>
    </w:p>
    <w:p w14:paraId="1B0B5241" w14:textId="2945561A" w:rsidR="00C016E4" w:rsidRDefault="000F4C4C">
      <w:pPr>
        <w:rPr>
          <w:color w:val="auto"/>
        </w:rPr>
      </w:pPr>
      <w:r>
        <w:rPr>
          <w:color w:val="auto"/>
        </w:rPr>
        <w:t xml:space="preserve">All PGR students </w:t>
      </w:r>
      <w:r w:rsidR="007441D8">
        <w:rPr>
          <w:color w:val="auto"/>
        </w:rPr>
        <w:t>(except for first year Prof Docs</w:t>
      </w:r>
      <w:r w:rsidR="00B0542A">
        <w:rPr>
          <w:color w:val="auto"/>
        </w:rPr>
        <w:t xml:space="preserve">) must be assigned one of the </w:t>
      </w:r>
      <w:r w:rsidR="003109FF">
        <w:rPr>
          <w:color w:val="auto"/>
        </w:rPr>
        <w:t>s</w:t>
      </w:r>
      <w:r w:rsidR="00C016E4">
        <w:rPr>
          <w:color w:val="auto"/>
        </w:rPr>
        <w:t xml:space="preserve">upervisory </w:t>
      </w:r>
      <w:r w:rsidR="006669B1">
        <w:rPr>
          <w:color w:val="auto"/>
        </w:rPr>
        <w:t>t</w:t>
      </w:r>
      <w:r w:rsidR="00C016E4">
        <w:rPr>
          <w:color w:val="auto"/>
        </w:rPr>
        <w:t xml:space="preserve">eam </w:t>
      </w:r>
      <w:r w:rsidR="003109FF">
        <w:rPr>
          <w:color w:val="auto"/>
        </w:rPr>
        <w:t>o</w:t>
      </w:r>
      <w:r w:rsidR="00C016E4">
        <w:rPr>
          <w:color w:val="auto"/>
        </w:rPr>
        <w:t>ptions below</w:t>
      </w:r>
      <w:r w:rsidR="00ED407F">
        <w:rPr>
          <w:color w:val="auto"/>
        </w:rPr>
        <w:t xml:space="preserve">.  </w:t>
      </w:r>
      <w:r w:rsidR="00ED407F" w:rsidRPr="00ED407F">
        <w:rPr>
          <w:color w:val="EE0000"/>
        </w:rPr>
        <w:t>P</w:t>
      </w:r>
      <w:r w:rsidR="00332F16" w:rsidRPr="00ED407F">
        <w:rPr>
          <w:color w:val="EE0000"/>
        </w:rPr>
        <w:t xml:space="preserve">lease use </w:t>
      </w:r>
      <w:r w:rsidR="00332F16" w:rsidRPr="00ED407F">
        <w:rPr>
          <w:b/>
          <w:bCs/>
          <w:color w:val="EE0000"/>
        </w:rPr>
        <w:t xml:space="preserve">Include History and </w:t>
      </w:r>
      <w:r w:rsidR="0053640D" w:rsidRPr="00ED407F">
        <w:rPr>
          <w:b/>
          <w:bCs/>
          <w:color w:val="EE0000"/>
        </w:rPr>
        <w:t>A</w:t>
      </w:r>
      <w:r w:rsidR="003E628C" w:rsidRPr="00ED407F">
        <w:rPr>
          <w:b/>
          <w:bCs/>
          <w:color w:val="EE0000"/>
        </w:rPr>
        <w:t xml:space="preserve">dd a </w:t>
      </w:r>
      <w:r w:rsidR="0053640D" w:rsidRPr="00ED407F">
        <w:rPr>
          <w:b/>
          <w:bCs/>
          <w:color w:val="EE0000"/>
        </w:rPr>
        <w:t>N</w:t>
      </w:r>
      <w:r w:rsidR="003E628C" w:rsidRPr="00ED407F">
        <w:rPr>
          <w:b/>
          <w:bCs/>
          <w:color w:val="EE0000"/>
        </w:rPr>
        <w:t xml:space="preserve">ew </w:t>
      </w:r>
      <w:r w:rsidR="0053640D" w:rsidRPr="00ED407F">
        <w:rPr>
          <w:b/>
          <w:bCs/>
          <w:color w:val="EE0000"/>
        </w:rPr>
        <w:t>R</w:t>
      </w:r>
      <w:r w:rsidR="003E628C" w:rsidRPr="00ED407F">
        <w:rPr>
          <w:b/>
          <w:bCs/>
          <w:color w:val="EE0000"/>
        </w:rPr>
        <w:t>ow</w:t>
      </w:r>
      <w:r w:rsidR="003E628C" w:rsidRPr="00ED407F">
        <w:rPr>
          <w:color w:val="EE0000"/>
        </w:rPr>
        <w:t xml:space="preserve"> when updating supervisors</w:t>
      </w:r>
      <w:r w:rsidR="0053640D" w:rsidRPr="00ED407F">
        <w:rPr>
          <w:color w:val="EE0000"/>
        </w:rPr>
        <w:t xml:space="preserve"> </w:t>
      </w:r>
      <w:r w:rsidR="00A67FA6" w:rsidRPr="00ED407F">
        <w:rPr>
          <w:color w:val="EE0000"/>
        </w:rPr>
        <w:t xml:space="preserve">in QSIS </w:t>
      </w:r>
      <w:r w:rsidR="0053640D" w:rsidRPr="00ED407F">
        <w:rPr>
          <w:color w:val="EE0000"/>
        </w:rPr>
        <w:t xml:space="preserve">– </w:t>
      </w:r>
      <w:r w:rsidR="00AF1F1C">
        <w:rPr>
          <w:b/>
          <w:bCs/>
          <w:color w:val="EE0000"/>
        </w:rPr>
        <w:t>D</w:t>
      </w:r>
      <w:r w:rsidR="0053640D" w:rsidRPr="00ED407F">
        <w:rPr>
          <w:b/>
          <w:bCs/>
          <w:color w:val="EE0000"/>
        </w:rPr>
        <w:t>o not</w:t>
      </w:r>
      <w:r w:rsidR="0053640D" w:rsidRPr="00ED407F">
        <w:rPr>
          <w:color w:val="EE0000"/>
        </w:rPr>
        <w:t xml:space="preserve"> use Correct Histor</w:t>
      </w:r>
      <w:r w:rsidR="00AF1F1C">
        <w:rPr>
          <w:color w:val="EE0000"/>
        </w:rPr>
        <w:t>y.</w:t>
      </w:r>
    </w:p>
    <w:p w14:paraId="79A56E94" w14:textId="77777777" w:rsidR="00F81F11" w:rsidRPr="000F4C4C" w:rsidRDefault="00F81F11">
      <w:pPr>
        <w:rPr>
          <w:color w:val="auto"/>
        </w:rPr>
      </w:pPr>
    </w:p>
    <w:tbl>
      <w:tblPr>
        <w:tblStyle w:val="TableGrid"/>
        <w:tblpPr w:leftFromText="180" w:rightFromText="180" w:vertAnchor="page" w:horzAnchor="margin" w:tblpY="2851"/>
        <w:tblW w:w="9351" w:type="dxa"/>
        <w:tblLook w:val="04A0" w:firstRow="1" w:lastRow="0" w:firstColumn="1" w:lastColumn="0" w:noHBand="0" w:noVBand="1"/>
      </w:tblPr>
      <w:tblGrid>
        <w:gridCol w:w="1980"/>
        <w:gridCol w:w="2551"/>
        <w:gridCol w:w="2694"/>
        <w:gridCol w:w="2126"/>
      </w:tblGrid>
      <w:tr w:rsidR="004F67DA" w:rsidRPr="005D4D85" w14:paraId="2EDD8663" w14:textId="77777777" w:rsidTr="00F81F11">
        <w:tc>
          <w:tcPr>
            <w:tcW w:w="1980" w:type="dxa"/>
            <w:shd w:val="clear" w:color="auto" w:fill="EE0000"/>
          </w:tcPr>
          <w:p w14:paraId="5E619FE5" w14:textId="77777777" w:rsidR="004F67DA" w:rsidRPr="005D4D85" w:rsidRDefault="004F67DA" w:rsidP="00F81F11">
            <w:pPr>
              <w:jc w:val="center"/>
              <w:rPr>
                <w:b/>
                <w:bCs/>
                <w:color w:val="FFFFFF" w:themeColor="background1"/>
              </w:rPr>
            </w:pPr>
          </w:p>
          <w:p w14:paraId="623FF752" w14:textId="77777777" w:rsidR="004F67DA" w:rsidRPr="005D4D85" w:rsidRDefault="004F67DA" w:rsidP="00F81F11">
            <w:pPr>
              <w:jc w:val="center"/>
              <w:rPr>
                <w:b/>
                <w:bCs/>
                <w:color w:val="FFFFFF" w:themeColor="background1"/>
              </w:rPr>
            </w:pPr>
            <w:r w:rsidRPr="005D4D85">
              <w:rPr>
                <w:b/>
                <w:bCs/>
                <w:color w:val="FFFFFF" w:themeColor="background1"/>
              </w:rPr>
              <w:t>Option 1</w:t>
            </w:r>
          </w:p>
        </w:tc>
        <w:tc>
          <w:tcPr>
            <w:tcW w:w="2551" w:type="dxa"/>
          </w:tcPr>
          <w:p w14:paraId="4AFFEA8B" w14:textId="77777777" w:rsidR="004F67DA" w:rsidRPr="005D4D85" w:rsidRDefault="004F67DA" w:rsidP="00F81F11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>Principal</w:t>
            </w:r>
          </w:p>
          <w:p w14:paraId="56D5A399" w14:textId="77777777" w:rsidR="004F67DA" w:rsidRPr="005D4D85" w:rsidRDefault="004F67DA" w:rsidP="00F81F11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  <w:color w:val="EE0000"/>
              </w:rPr>
              <w:t>75%</w:t>
            </w:r>
          </w:p>
        </w:tc>
        <w:tc>
          <w:tcPr>
            <w:tcW w:w="2694" w:type="dxa"/>
          </w:tcPr>
          <w:p w14:paraId="5CF1FAE6" w14:textId="77777777" w:rsidR="004F67DA" w:rsidRPr="005D4D85" w:rsidRDefault="004F67DA" w:rsidP="00F81F11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>Secondary</w:t>
            </w:r>
          </w:p>
          <w:p w14:paraId="4A332CFC" w14:textId="77777777" w:rsidR="004F67DA" w:rsidRPr="005D4D85" w:rsidRDefault="004F67DA" w:rsidP="00F81F11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  <w:color w:val="EE0000"/>
              </w:rPr>
              <w:t>25%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28519AD0" w14:textId="77777777" w:rsidR="004F67DA" w:rsidRPr="005D4D85" w:rsidRDefault="004F67DA" w:rsidP="00F81F11">
            <w:pPr>
              <w:jc w:val="center"/>
              <w:rPr>
                <w:b/>
                <w:bCs/>
              </w:rPr>
            </w:pPr>
          </w:p>
          <w:p w14:paraId="5DACDA2E" w14:textId="77777777" w:rsidR="004F67DA" w:rsidRPr="005D4D85" w:rsidRDefault="004F67DA" w:rsidP="00F81F11">
            <w:pPr>
              <w:jc w:val="center"/>
              <w:rPr>
                <w:b/>
                <w:bCs/>
              </w:rPr>
            </w:pPr>
          </w:p>
          <w:p w14:paraId="4B3AEE87" w14:textId="77777777" w:rsidR="004F67DA" w:rsidRPr="005D4D85" w:rsidRDefault="004F67DA" w:rsidP="00F81F11">
            <w:pPr>
              <w:jc w:val="center"/>
              <w:rPr>
                <w:b/>
                <w:bCs/>
              </w:rPr>
            </w:pPr>
          </w:p>
        </w:tc>
      </w:tr>
      <w:tr w:rsidR="004F67DA" w:rsidRPr="005D4D85" w14:paraId="41BE99E7" w14:textId="77777777" w:rsidTr="00F81F11">
        <w:tc>
          <w:tcPr>
            <w:tcW w:w="1980" w:type="dxa"/>
            <w:shd w:val="clear" w:color="auto" w:fill="EE0000"/>
          </w:tcPr>
          <w:p w14:paraId="03795989" w14:textId="77777777" w:rsidR="004F67DA" w:rsidRPr="005D4D85" w:rsidRDefault="004F67DA" w:rsidP="00F81F11">
            <w:pPr>
              <w:jc w:val="center"/>
              <w:rPr>
                <w:b/>
                <w:bCs/>
                <w:color w:val="FFFFFF" w:themeColor="background1"/>
              </w:rPr>
            </w:pPr>
          </w:p>
          <w:p w14:paraId="616CA0E1" w14:textId="77777777" w:rsidR="004F67DA" w:rsidRPr="005D4D85" w:rsidRDefault="004F67DA" w:rsidP="00F81F11">
            <w:pPr>
              <w:jc w:val="center"/>
              <w:rPr>
                <w:b/>
                <w:bCs/>
                <w:color w:val="FFFFFF" w:themeColor="background1"/>
              </w:rPr>
            </w:pPr>
            <w:r w:rsidRPr="005D4D85">
              <w:rPr>
                <w:b/>
                <w:bCs/>
                <w:color w:val="FFFFFF" w:themeColor="background1"/>
              </w:rPr>
              <w:t>Option 2</w:t>
            </w:r>
          </w:p>
          <w:p w14:paraId="1F64B5DA" w14:textId="77777777" w:rsidR="004F67DA" w:rsidRPr="005D4D85" w:rsidRDefault="004F67DA" w:rsidP="00F81F11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2551" w:type="dxa"/>
          </w:tcPr>
          <w:p w14:paraId="75A12510" w14:textId="77777777" w:rsidR="004F67DA" w:rsidRPr="005D4D85" w:rsidRDefault="004F67DA" w:rsidP="00F81F11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 xml:space="preserve">Principal </w:t>
            </w:r>
          </w:p>
          <w:p w14:paraId="4217D1D8" w14:textId="77777777" w:rsidR="004F67DA" w:rsidRPr="005D4D85" w:rsidRDefault="004F67DA" w:rsidP="00F81F11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  <w:color w:val="EE0000"/>
              </w:rPr>
              <w:t>70%</w:t>
            </w:r>
          </w:p>
        </w:tc>
        <w:tc>
          <w:tcPr>
            <w:tcW w:w="2694" w:type="dxa"/>
          </w:tcPr>
          <w:p w14:paraId="26DA2F33" w14:textId="77777777" w:rsidR="004F67DA" w:rsidRPr="005D4D85" w:rsidRDefault="004F67DA" w:rsidP="00F81F11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 xml:space="preserve">Secondary </w:t>
            </w:r>
          </w:p>
          <w:p w14:paraId="1B51884D" w14:textId="77777777" w:rsidR="004F67DA" w:rsidRPr="005D4D85" w:rsidRDefault="004F67DA" w:rsidP="00F81F11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  <w:color w:val="EE0000"/>
              </w:rPr>
              <w:t>20%</w:t>
            </w:r>
          </w:p>
        </w:tc>
        <w:tc>
          <w:tcPr>
            <w:tcW w:w="2126" w:type="dxa"/>
          </w:tcPr>
          <w:p w14:paraId="21E6C479" w14:textId="77777777" w:rsidR="004F67DA" w:rsidRPr="005D4D85" w:rsidRDefault="004F67DA" w:rsidP="00F81F11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 xml:space="preserve">Tertiary </w:t>
            </w:r>
          </w:p>
          <w:p w14:paraId="2D0C08E9" w14:textId="77777777" w:rsidR="004F67DA" w:rsidRPr="005D4D85" w:rsidRDefault="004F67DA" w:rsidP="00F81F11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  <w:color w:val="EE0000"/>
              </w:rPr>
              <w:t>10%</w:t>
            </w:r>
          </w:p>
        </w:tc>
      </w:tr>
      <w:tr w:rsidR="004F67DA" w:rsidRPr="005D4D85" w14:paraId="3815C087" w14:textId="77777777" w:rsidTr="00F81F11">
        <w:tc>
          <w:tcPr>
            <w:tcW w:w="1980" w:type="dxa"/>
            <w:shd w:val="clear" w:color="auto" w:fill="EE0000"/>
          </w:tcPr>
          <w:p w14:paraId="482302CB" w14:textId="77777777" w:rsidR="004F67DA" w:rsidRPr="005D4D85" w:rsidRDefault="004F67DA" w:rsidP="00F81F11">
            <w:pPr>
              <w:jc w:val="center"/>
              <w:rPr>
                <w:b/>
                <w:bCs/>
                <w:color w:val="FFFFFF" w:themeColor="background1"/>
              </w:rPr>
            </w:pPr>
          </w:p>
          <w:p w14:paraId="022EF15A" w14:textId="77777777" w:rsidR="004F67DA" w:rsidRPr="005D4D85" w:rsidRDefault="004F67DA" w:rsidP="00F81F11">
            <w:pPr>
              <w:jc w:val="center"/>
              <w:rPr>
                <w:b/>
                <w:bCs/>
                <w:color w:val="FFFFFF" w:themeColor="background1"/>
              </w:rPr>
            </w:pPr>
            <w:r w:rsidRPr="005D4D85">
              <w:rPr>
                <w:b/>
                <w:bCs/>
                <w:color w:val="FFFFFF" w:themeColor="background1"/>
              </w:rPr>
              <w:t>Option 3</w:t>
            </w:r>
          </w:p>
        </w:tc>
        <w:tc>
          <w:tcPr>
            <w:tcW w:w="2551" w:type="dxa"/>
          </w:tcPr>
          <w:p w14:paraId="5DEDC7BC" w14:textId="77777777" w:rsidR="004F67DA" w:rsidRPr="005D4D85" w:rsidRDefault="004F67DA" w:rsidP="00F81F11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 xml:space="preserve">Principal </w:t>
            </w:r>
          </w:p>
          <w:p w14:paraId="0614606D" w14:textId="77777777" w:rsidR="004F67DA" w:rsidRPr="005D4D85" w:rsidRDefault="004F67DA" w:rsidP="00F81F11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  <w:color w:val="EE0000"/>
              </w:rPr>
              <w:t>75%</w:t>
            </w:r>
          </w:p>
        </w:tc>
        <w:tc>
          <w:tcPr>
            <w:tcW w:w="2694" w:type="dxa"/>
          </w:tcPr>
          <w:p w14:paraId="56C3FA02" w14:textId="77777777" w:rsidR="004F67DA" w:rsidRPr="005D4D85" w:rsidRDefault="004F67DA" w:rsidP="00F81F11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 xml:space="preserve">Secondary </w:t>
            </w:r>
          </w:p>
          <w:p w14:paraId="375AF259" w14:textId="77777777" w:rsidR="004F67DA" w:rsidRPr="005D4D85" w:rsidRDefault="004F67DA" w:rsidP="00F81F11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  <w:color w:val="EE0000"/>
              </w:rPr>
              <w:t>25%</w:t>
            </w:r>
          </w:p>
        </w:tc>
        <w:tc>
          <w:tcPr>
            <w:tcW w:w="2126" w:type="dxa"/>
          </w:tcPr>
          <w:p w14:paraId="37100F15" w14:textId="77777777" w:rsidR="004F67DA" w:rsidRPr="005D4D85" w:rsidRDefault="004F67DA" w:rsidP="00F81F11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 xml:space="preserve">External Tertiary </w:t>
            </w:r>
          </w:p>
          <w:p w14:paraId="7E1F6ECB" w14:textId="77777777" w:rsidR="004F67DA" w:rsidRPr="005D4D85" w:rsidRDefault="004F67DA" w:rsidP="00F81F11">
            <w:pPr>
              <w:jc w:val="center"/>
              <w:rPr>
                <w:b/>
                <w:bCs/>
                <w:color w:val="EE0000"/>
              </w:rPr>
            </w:pPr>
            <w:r w:rsidRPr="005D4D85">
              <w:rPr>
                <w:b/>
                <w:bCs/>
                <w:color w:val="EE0000"/>
              </w:rPr>
              <w:t>0%</w:t>
            </w:r>
          </w:p>
          <w:p w14:paraId="16EA5D9B" w14:textId="77777777" w:rsidR="004F67DA" w:rsidRPr="005D4D85" w:rsidRDefault="004F67DA" w:rsidP="00F81F11">
            <w:pPr>
              <w:jc w:val="center"/>
              <w:rPr>
                <w:b/>
                <w:bCs/>
              </w:rPr>
            </w:pPr>
          </w:p>
        </w:tc>
      </w:tr>
      <w:tr w:rsidR="004F67DA" w:rsidRPr="005D4D85" w14:paraId="750414DB" w14:textId="77777777" w:rsidTr="00F81F11">
        <w:tc>
          <w:tcPr>
            <w:tcW w:w="1980" w:type="dxa"/>
            <w:shd w:val="clear" w:color="auto" w:fill="EE0000"/>
          </w:tcPr>
          <w:p w14:paraId="3587BDE1" w14:textId="77777777" w:rsidR="004F67DA" w:rsidRPr="005D4D85" w:rsidRDefault="004F67DA" w:rsidP="00F81F11">
            <w:pPr>
              <w:jc w:val="center"/>
              <w:rPr>
                <w:b/>
                <w:bCs/>
                <w:color w:val="FFFFFF" w:themeColor="background1"/>
              </w:rPr>
            </w:pPr>
          </w:p>
          <w:p w14:paraId="338C3B7A" w14:textId="77777777" w:rsidR="004F67DA" w:rsidRPr="005D4D85" w:rsidRDefault="004F67DA" w:rsidP="00F81F11">
            <w:pPr>
              <w:jc w:val="center"/>
              <w:rPr>
                <w:b/>
                <w:bCs/>
                <w:color w:val="FFFFFF" w:themeColor="background1"/>
              </w:rPr>
            </w:pPr>
            <w:r w:rsidRPr="005D4D85">
              <w:rPr>
                <w:b/>
                <w:bCs/>
                <w:color w:val="FFFFFF" w:themeColor="background1"/>
              </w:rPr>
              <w:t>Option 4</w:t>
            </w:r>
          </w:p>
        </w:tc>
        <w:tc>
          <w:tcPr>
            <w:tcW w:w="2551" w:type="dxa"/>
          </w:tcPr>
          <w:p w14:paraId="25D28FE3" w14:textId="77777777" w:rsidR="004F67DA" w:rsidRPr="005D4D85" w:rsidRDefault="004F67DA" w:rsidP="00F81F11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 xml:space="preserve">Co-Supervisor </w:t>
            </w:r>
          </w:p>
          <w:p w14:paraId="19E6C5C4" w14:textId="766F614A" w:rsidR="004F67DA" w:rsidRPr="005D4D85" w:rsidRDefault="004F67DA" w:rsidP="00F81F11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>(P</w:t>
            </w:r>
            <w:r w:rsidR="00AC6492">
              <w:rPr>
                <w:b/>
                <w:bCs/>
              </w:rPr>
              <w:t>rimary</w:t>
            </w:r>
            <w:r w:rsidRPr="005D4D85">
              <w:rPr>
                <w:b/>
                <w:bCs/>
              </w:rPr>
              <w:t>)</w:t>
            </w:r>
          </w:p>
          <w:p w14:paraId="453DC2ED" w14:textId="77777777" w:rsidR="004F67DA" w:rsidRPr="005D4D85" w:rsidRDefault="004F67DA" w:rsidP="00F81F11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  <w:color w:val="EE0000"/>
              </w:rPr>
              <w:t>50%</w:t>
            </w:r>
          </w:p>
        </w:tc>
        <w:tc>
          <w:tcPr>
            <w:tcW w:w="2694" w:type="dxa"/>
          </w:tcPr>
          <w:p w14:paraId="6D6BC5F4" w14:textId="77777777" w:rsidR="004F67DA" w:rsidRPr="005D4D85" w:rsidRDefault="004F67DA" w:rsidP="00F81F11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>Co-Supervisor</w:t>
            </w:r>
          </w:p>
          <w:p w14:paraId="5A9602E5" w14:textId="77777777" w:rsidR="004F67DA" w:rsidRPr="005D4D85" w:rsidRDefault="004F67DA" w:rsidP="00F81F11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>(Secondary)</w:t>
            </w:r>
          </w:p>
          <w:p w14:paraId="47FA02B4" w14:textId="77777777" w:rsidR="004F67DA" w:rsidRPr="005D4D85" w:rsidRDefault="004F67DA" w:rsidP="00F81F11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  <w:color w:val="EE0000"/>
              </w:rPr>
              <w:t>50%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5D46825D" w14:textId="77777777" w:rsidR="004F67DA" w:rsidRPr="005D4D85" w:rsidRDefault="004F67DA" w:rsidP="00F81F11">
            <w:pPr>
              <w:jc w:val="center"/>
              <w:rPr>
                <w:b/>
                <w:bCs/>
              </w:rPr>
            </w:pPr>
          </w:p>
        </w:tc>
      </w:tr>
      <w:tr w:rsidR="00837DF2" w:rsidRPr="005D4D85" w14:paraId="054E588F" w14:textId="77777777" w:rsidTr="00F85094">
        <w:tc>
          <w:tcPr>
            <w:tcW w:w="1980" w:type="dxa"/>
            <w:shd w:val="clear" w:color="auto" w:fill="EE0000"/>
          </w:tcPr>
          <w:p w14:paraId="62567F3D" w14:textId="77777777" w:rsidR="00837DF2" w:rsidRPr="00561249" w:rsidRDefault="00837DF2" w:rsidP="00F81F11">
            <w:pPr>
              <w:jc w:val="center"/>
              <w:rPr>
                <w:b/>
                <w:bCs/>
                <w:color w:val="FFFFFF" w:themeColor="background1"/>
                <w:highlight w:val="yellow"/>
              </w:rPr>
            </w:pPr>
          </w:p>
          <w:p w14:paraId="7D706EBD" w14:textId="794B3B07" w:rsidR="00E207FD" w:rsidRPr="00561249" w:rsidRDefault="00E207FD" w:rsidP="00F81F11">
            <w:pPr>
              <w:jc w:val="center"/>
              <w:rPr>
                <w:b/>
                <w:bCs/>
                <w:color w:val="FFFFFF" w:themeColor="background1"/>
                <w:highlight w:val="yellow"/>
              </w:rPr>
            </w:pPr>
            <w:r w:rsidRPr="00CE71D7">
              <w:rPr>
                <w:b/>
                <w:bCs/>
                <w:color w:val="FFFFFF" w:themeColor="background1"/>
              </w:rPr>
              <w:t>Option 5</w:t>
            </w:r>
          </w:p>
        </w:tc>
        <w:tc>
          <w:tcPr>
            <w:tcW w:w="2551" w:type="dxa"/>
          </w:tcPr>
          <w:p w14:paraId="4085666B" w14:textId="77777777" w:rsidR="00837DF2" w:rsidRPr="00DF5239" w:rsidRDefault="00837DF2" w:rsidP="00F81F11">
            <w:pPr>
              <w:jc w:val="center"/>
              <w:rPr>
                <w:b/>
                <w:bCs/>
              </w:rPr>
            </w:pPr>
            <w:r w:rsidRPr="00DF5239">
              <w:rPr>
                <w:b/>
                <w:bCs/>
              </w:rPr>
              <w:t xml:space="preserve">Co-Supervisor </w:t>
            </w:r>
          </w:p>
          <w:p w14:paraId="58B6FAE6" w14:textId="77777777" w:rsidR="00837DF2" w:rsidRPr="00DF5239" w:rsidRDefault="00837DF2" w:rsidP="00F81F11">
            <w:pPr>
              <w:jc w:val="center"/>
              <w:rPr>
                <w:b/>
                <w:bCs/>
              </w:rPr>
            </w:pPr>
            <w:r w:rsidRPr="00DF5239">
              <w:rPr>
                <w:b/>
                <w:bCs/>
              </w:rPr>
              <w:t>(Primary)</w:t>
            </w:r>
          </w:p>
          <w:p w14:paraId="5D553C93" w14:textId="504F6F30" w:rsidR="00837DF2" w:rsidRPr="00DF5239" w:rsidRDefault="00DF5239" w:rsidP="00F81F11">
            <w:pPr>
              <w:jc w:val="center"/>
              <w:rPr>
                <w:b/>
                <w:bCs/>
                <w:color w:val="EE0000"/>
              </w:rPr>
            </w:pPr>
            <w:r w:rsidRPr="00DF5239">
              <w:rPr>
                <w:b/>
                <w:bCs/>
                <w:color w:val="EE0000"/>
              </w:rPr>
              <w:t>45%</w:t>
            </w:r>
          </w:p>
        </w:tc>
        <w:tc>
          <w:tcPr>
            <w:tcW w:w="2694" w:type="dxa"/>
          </w:tcPr>
          <w:p w14:paraId="48602AE7" w14:textId="77777777" w:rsidR="00837DF2" w:rsidRPr="00DF5239" w:rsidRDefault="00837DF2" w:rsidP="00F81F11">
            <w:pPr>
              <w:jc w:val="center"/>
              <w:rPr>
                <w:b/>
                <w:bCs/>
              </w:rPr>
            </w:pPr>
            <w:r w:rsidRPr="00DF5239">
              <w:rPr>
                <w:b/>
                <w:bCs/>
              </w:rPr>
              <w:t>Co-Supervisor</w:t>
            </w:r>
          </w:p>
          <w:p w14:paraId="2C5ABACF" w14:textId="77777777" w:rsidR="00837DF2" w:rsidRPr="00DF5239" w:rsidRDefault="00837DF2" w:rsidP="00F81F11">
            <w:pPr>
              <w:jc w:val="center"/>
              <w:rPr>
                <w:b/>
                <w:bCs/>
              </w:rPr>
            </w:pPr>
            <w:r w:rsidRPr="00DF5239">
              <w:rPr>
                <w:b/>
                <w:bCs/>
              </w:rPr>
              <w:t>(Secondary)</w:t>
            </w:r>
          </w:p>
          <w:p w14:paraId="2A01AD3E" w14:textId="7889103E" w:rsidR="00837DF2" w:rsidRPr="00DF5239" w:rsidRDefault="00DF5239" w:rsidP="00F81F11">
            <w:pPr>
              <w:jc w:val="center"/>
              <w:rPr>
                <w:b/>
                <w:bCs/>
              </w:rPr>
            </w:pPr>
            <w:r w:rsidRPr="00DF5239">
              <w:rPr>
                <w:b/>
                <w:bCs/>
                <w:color w:val="EE0000"/>
              </w:rPr>
              <w:t>45%</w:t>
            </w:r>
          </w:p>
        </w:tc>
        <w:tc>
          <w:tcPr>
            <w:tcW w:w="2126" w:type="dxa"/>
          </w:tcPr>
          <w:p w14:paraId="029786C2" w14:textId="77777777" w:rsidR="00837DF2" w:rsidRPr="00DF5239" w:rsidRDefault="00837DF2" w:rsidP="00F81F11">
            <w:pPr>
              <w:jc w:val="center"/>
              <w:rPr>
                <w:b/>
                <w:bCs/>
              </w:rPr>
            </w:pPr>
            <w:r w:rsidRPr="00DF5239">
              <w:rPr>
                <w:b/>
                <w:bCs/>
              </w:rPr>
              <w:t xml:space="preserve">Tertiary </w:t>
            </w:r>
          </w:p>
          <w:p w14:paraId="1D5FF533" w14:textId="63A1DAA4" w:rsidR="00DF5239" w:rsidRPr="00DF5239" w:rsidRDefault="00DF5239" w:rsidP="00F81F11">
            <w:pPr>
              <w:jc w:val="center"/>
              <w:rPr>
                <w:b/>
                <w:bCs/>
                <w:color w:val="EE0000"/>
              </w:rPr>
            </w:pPr>
            <w:r w:rsidRPr="00DF5239">
              <w:rPr>
                <w:b/>
                <w:bCs/>
                <w:color w:val="EE0000"/>
              </w:rPr>
              <w:t>10%</w:t>
            </w:r>
          </w:p>
        </w:tc>
      </w:tr>
      <w:tr w:rsidR="00837DF2" w:rsidRPr="005D4D85" w14:paraId="1FBB5E04" w14:textId="77777777" w:rsidTr="00F85094">
        <w:tc>
          <w:tcPr>
            <w:tcW w:w="1980" w:type="dxa"/>
            <w:shd w:val="clear" w:color="auto" w:fill="EE0000"/>
          </w:tcPr>
          <w:p w14:paraId="4DB54246" w14:textId="77777777" w:rsidR="00837DF2" w:rsidRDefault="00837DF2" w:rsidP="00F81F11">
            <w:pPr>
              <w:jc w:val="center"/>
              <w:rPr>
                <w:b/>
                <w:bCs/>
                <w:color w:val="FFFFFF" w:themeColor="background1"/>
              </w:rPr>
            </w:pPr>
          </w:p>
          <w:p w14:paraId="149D731E" w14:textId="2C8F313A" w:rsidR="00E207FD" w:rsidRPr="005D4D85" w:rsidRDefault="00E207FD" w:rsidP="00F81F11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Option 6</w:t>
            </w:r>
          </w:p>
        </w:tc>
        <w:tc>
          <w:tcPr>
            <w:tcW w:w="2551" w:type="dxa"/>
          </w:tcPr>
          <w:p w14:paraId="42680276" w14:textId="77777777" w:rsidR="00837DF2" w:rsidRPr="005D4D85" w:rsidRDefault="00837DF2" w:rsidP="00F81F11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 xml:space="preserve">Co-Supervisor </w:t>
            </w:r>
          </w:p>
          <w:p w14:paraId="2B334601" w14:textId="77777777" w:rsidR="00837DF2" w:rsidRPr="005D4D85" w:rsidRDefault="00837DF2" w:rsidP="00F81F11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>(P</w:t>
            </w:r>
            <w:r>
              <w:rPr>
                <w:b/>
                <w:bCs/>
              </w:rPr>
              <w:t>rimary</w:t>
            </w:r>
            <w:r w:rsidRPr="005D4D85">
              <w:rPr>
                <w:b/>
                <w:bCs/>
              </w:rPr>
              <w:t>)</w:t>
            </w:r>
          </w:p>
          <w:p w14:paraId="775600A4" w14:textId="691165BC" w:rsidR="00837DF2" w:rsidRPr="005D4D85" w:rsidRDefault="00837DF2" w:rsidP="00F81F11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  <w:color w:val="EE0000"/>
              </w:rPr>
              <w:t>50%</w:t>
            </w:r>
          </w:p>
        </w:tc>
        <w:tc>
          <w:tcPr>
            <w:tcW w:w="2694" w:type="dxa"/>
          </w:tcPr>
          <w:p w14:paraId="5B78C12D" w14:textId="77777777" w:rsidR="00837DF2" w:rsidRPr="005D4D85" w:rsidRDefault="00837DF2" w:rsidP="00F81F11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>Co-Supervisor</w:t>
            </w:r>
          </w:p>
          <w:p w14:paraId="4297BA0F" w14:textId="77777777" w:rsidR="00837DF2" w:rsidRPr="005D4D85" w:rsidRDefault="00837DF2" w:rsidP="00F81F11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>(Secondary)</w:t>
            </w:r>
          </w:p>
          <w:p w14:paraId="39637D01" w14:textId="51C99BB4" w:rsidR="00837DF2" w:rsidRPr="005D4D85" w:rsidRDefault="00837DF2" w:rsidP="00F81F11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  <w:color w:val="EE0000"/>
              </w:rPr>
              <w:t>50%</w:t>
            </w:r>
          </w:p>
        </w:tc>
        <w:tc>
          <w:tcPr>
            <w:tcW w:w="2126" w:type="dxa"/>
          </w:tcPr>
          <w:p w14:paraId="62D5FB63" w14:textId="77777777" w:rsidR="00837DF2" w:rsidRPr="005D4D85" w:rsidRDefault="00837DF2" w:rsidP="00F81F11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 xml:space="preserve">External Tertiary </w:t>
            </w:r>
          </w:p>
          <w:p w14:paraId="461A00AC" w14:textId="77777777" w:rsidR="00837DF2" w:rsidRPr="005D4D85" w:rsidRDefault="00837DF2" w:rsidP="00F81F11">
            <w:pPr>
              <w:jc w:val="center"/>
              <w:rPr>
                <w:b/>
                <w:bCs/>
                <w:color w:val="EE0000"/>
              </w:rPr>
            </w:pPr>
            <w:r w:rsidRPr="005D4D85">
              <w:rPr>
                <w:b/>
                <w:bCs/>
                <w:color w:val="EE0000"/>
              </w:rPr>
              <w:t>0%</w:t>
            </w:r>
          </w:p>
          <w:p w14:paraId="38BF58B8" w14:textId="77777777" w:rsidR="00837DF2" w:rsidRPr="005D4D85" w:rsidRDefault="00837DF2" w:rsidP="00F81F11">
            <w:pPr>
              <w:jc w:val="center"/>
              <w:rPr>
                <w:b/>
                <w:bCs/>
              </w:rPr>
            </w:pPr>
          </w:p>
        </w:tc>
      </w:tr>
      <w:tr w:rsidR="00837DF2" w:rsidRPr="005D4D85" w14:paraId="296AC873" w14:textId="77777777" w:rsidTr="00F81F11">
        <w:tc>
          <w:tcPr>
            <w:tcW w:w="1980" w:type="dxa"/>
            <w:shd w:val="clear" w:color="auto" w:fill="EE0000"/>
          </w:tcPr>
          <w:p w14:paraId="38A1050D" w14:textId="77777777" w:rsidR="00837DF2" w:rsidRPr="005D4D85" w:rsidRDefault="00837DF2" w:rsidP="00F81F11">
            <w:pPr>
              <w:jc w:val="center"/>
              <w:rPr>
                <w:b/>
                <w:bCs/>
                <w:color w:val="FFFFFF" w:themeColor="background1"/>
              </w:rPr>
            </w:pPr>
          </w:p>
          <w:p w14:paraId="144BA85B" w14:textId="67B77034" w:rsidR="00837DF2" w:rsidRDefault="00837DF2" w:rsidP="00F81F11">
            <w:pPr>
              <w:jc w:val="center"/>
              <w:rPr>
                <w:b/>
                <w:bCs/>
                <w:color w:val="FFFFFF" w:themeColor="background1"/>
              </w:rPr>
            </w:pPr>
            <w:r w:rsidRPr="005D4D85">
              <w:rPr>
                <w:b/>
                <w:bCs/>
                <w:color w:val="FFFFFF" w:themeColor="background1"/>
              </w:rPr>
              <w:t xml:space="preserve">Option </w:t>
            </w:r>
            <w:r w:rsidR="00E207FD">
              <w:rPr>
                <w:b/>
                <w:bCs/>
                <w:color w:val="FFFFFF" w:themeColor="background1"/>
              </w:rPr>
              <w:t>7</w:t>
            </w:r>
          </w:p>
          <w:p w14:paraId="7E922330" w14:textId="77777777" w:rsidR="00837DF2" w:rsidRPr="005D4D85" w:rsidRDefault="00837DF2" w:rsidP="00F81F11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2551" w:type="dxa"/>
          </w:tcPr>
          <w:p w14:paraId="475CEC9C" w14:textId="77777777" w:rsidR="00837DF2" w:rsidRPr="005D4D85" w:rsidRDefault="00837DF2" w:rsidP="00F81F11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 xml:space="preserve">Principal or </w:t>
            </w:r>
          </w:p>
          <w:p w14:paraId="52EE0665" w14:textId="2A02FABC" w:rsidR="00837DF2" w:rsidRPr="005D4D85" w:rsidRDefault="00837DF2" w:rsidP="00F81F11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>Co-Supervisor (P</w:t>
            </w:r>
            <w:r>
              <w:rPr>
                <w:b/>
                <w:bCs/>
              </w:rPr>
              <w:t>rimary</w:t>
            </w:r>
            <w:r w:rsidRPr="005D4D85">
              <w:rPr>
                <w:b/>
                <w:bCs/>
              </w:rPr>
              <w:t>)</w:t>
            </w:r>
          </w:p>
          <w:p w14:paraId="107835D9" w14:textId="77777777" w:rsidR="00837DF2" w:rsidRPr="005D4D85" w:rsidRDefault="00837DF2" w:rsidP="00F81F11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  <w:color w:val="EE0000"/>
              </w:rPr>
              <w:t>100%</w:t>
            </w:r>
          </w:p>
        </w:tc>
        <w:tc>
          <w:tcPr>
            <w:tcW w:w="2694" w:type="dxa"/>
          </w:tcPr>
          <w:p w14:paraId="6EB6818C" w14:textId="77777777" w:rsidR="00837DF2" w:rsidRPr="005D4D85" w:rsidRDefault="00837DF2" w:rsidP="00F81F11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>External Secondary or External Secondary-Co</w:t>
            </w:r>
          </w:p>
          <w:p w14:paraId="6A94CF25" w14:textId="77777777" w:rsidR="00837DF2" w:rsidRPr="005D4D85" w:rsidRDefault="00837DF2" w:rsidP="00F81F11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  <w:color w:val="EE0000"/>
              </w:rPr>
              <w:t>0%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9DB9EDF" w14:textId="77777777" w:rsidR="00837DF2" w:rsidRPr="005D4D85" w:rsidRDefault="00837DF2" w:rsidP="00F81F11">
            <w:pPr>
              <w:jc w:val="center"/>
              <w:rPr>
                <w:b/>
                <w:bCs/>
              </w:rPr>
            </w:pPr>
          </w:p>
        </w:tc>
      </w:tr>
      <w:tr w:rsidR="00837DF2" w:rsidRPr="005D4D85" w14:paraId="15E7FE37" w14:textId="77777777" w:rsidTr="00F81F11">
        <w:tc>
          <w:tcPr>
            <w:tcW w:w="1980" w:type="dxa"/>
            <w:shd w:val="clear" w:color="auto" w:fill="EE0000"/>
          </w:tcPr>
          <w:p w14:paraId="0098ABCA" w14:textId="77777777" w:rsidR="00837DF2" w:rsidRPr="005D4D85" w:rsidRDefault="00837DF2" w:rsidP="00F81F11">
            <w:pPr>
              <w:jc w:val="center"/>
              <w:rPr>
                <w:b/>
                <w:bCs/>
                <w:color w:val="FFFFFF" w:themeColor="background1"/>
              </w:rPr>
            </w:pPr>
          </w:p>
          <w:p w14:paraId="7C0306D9" w14:textId="6F2D364D" w:rsidR="00837DF2" w:rsidRDefault="00837DF2" w:rsidP="00F81F11">
            <w:pPr>
              <w:jc w:val="center"/>
              <w:rPr>
                <w:b/>
                <w:bCs/>
                <w:color w:val="FFFFFF" w:themeColor="background1"/>
              </w:rPr>
            </w:pPr>
            <w:r w:rsidRPr="005D4D85">
              <w:rPr>
                <w:b/>
                <w:bCs/>
                <w:color w:val="FFFFFF" w:themeColor="background1"/>
              </w:rPr>
              <w:t xml:space="preserve">Option </w:t>
            </w:r>
            <w:r w:rsidR="00E207FD">
              <w:rPr>
                <w:b/>
                <w:bCs/>
                <w:color w:val="FFFFFF" w:themeColor="background1"/>
              </w:rPr>
              <w:t>8</w:t>
            </w:r>
          </w:p>
          <w:p w14:paraId="4D93DB0B" w14:textId="77777777" w:rsidR="00837DF2" w:rsidRPr="005D4D85" w:rsidRDefault="00837DF2" w:rsidP="00F81F11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2551" w:type="dxa"/>
          </w:tcPr>
          <w:p w14:paraId="3C4700D3" w14:textId="77777777" w:rsidR="00837DF2" w:rsidRPr="005D4D85" w:rsidRDefault="00837DF2" w:rsidP="00F81F11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 xml:space="preserve">Principal or </w:t>
            </w:r>
          </w:p>
          <w:p w14:paraId="0AF7719A" w14:textId="07DDA645" w:rsidR="00837DF2" w:rsidRPr="005D4D85" w:rsidRDefault="00837DF2" w:rsidP="00F81F11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>Co-Supervisor (P</w:t>
            </w:r>
            <w:r>
              <w:rPr>
                <w:b/>
                <w:bCs/>
              </w:rPr>
              <w:t>rimary</w:t>
            </w:r>
            <w:r w:rsidRPr="005D4D85">
              <w:rPr>
                <w:b/>
                <w:bCs/>
              </w:rPr>
              <w:t>)</w:t>
            </w:r>
          </w:p>
          <w:p w14:paraId="51CDD758" w14:textId="77777777" w:rsidR="00837DF2" w:rsidRPr="005D4D85" w:rsidRDefault="00837DF2" w:rsidP="00F81F11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  <w:color w:val="EE0000"/>
              </w:rPr>
              <w:t>75%</w:t>
            </w:r>
          </w:p>
        </w:tc>
        <w:tc>
          <w:tcPr>
            <w:tcW w:w="2694" w:type="dxa"/>
          </w:tcPr>
          <w:p w14:paraId="60CB1FDC" w14:textId="77777777" w:rsidR="00837DF2" w:rsidRPr="005D4D85" w:rsidRDefault="00837DF2" w:rsidP="00F81F11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>External Secondary or External Secondary-Co</w:t>
            </w:r>
          </w:p>
          <w:p w14:paraId="6B923367" w14:textId="77777777" w:rsidR="00837DF2" w:rsidRPr="005D4D85" w:rsidRDefault="00837DF2" w:rsidP="00F81F11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  <w:color w:val="EE0000"/>
              </w:rPr>
              <w:t>0%</w:t>
            </w:r>
          </w:p>
        </w:tc>
        <w:tc>
          <w:tcPr>
            <w:tcW w:w="2126" w:type="dxa"/>
          </w:tcPr>
          <w:p w14:paraId="62CAF99E" w14:textId="77777777" w:rsidR="00837DF2" w:rsidRDefault="00837DF2" w:rsidP="00F81F11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 xml:space="preserve">Tertiary </w:t>
            </w:r>
          </w:p>
          <w:p w14:paraId="1FD6FE56" w14:textId="77777777" w:rsidR="00837DF2" w:rsidRPr="005D4D85" w:rsidRDefault="00837DF2" w:rsidP="00F81F11">
            <w:pPr>
              <w:jc w:val="center"/>
              <w:rPr>
                <w:b/>
                <w:bCs/>
              </w:rPr>
            </w:pPr>
            <w:r w:rsidRPr="00113A4C">
              <w:rPr>
                <w:b/>
                <w:bCs/>
                <w:color w:val="EE0000"/>
              </w:rPr>
              <w:t>25%</w:t>
            </w:r>
          </w:p>
        </w:tc>
      </w:tr>
      <w:tr w:rsidR="00837DF2" w:rsidRPr="005D4D85" w14:paraId="31E69BD9" w14:textId="77777777" w:rsidTr="00F81F11">
        <w:tc>
          <w:tcPr>
            <w:tcW w:w="1980" w:type="dxa"/>
            <w:shd w:val="clear" w:color="auto" w:fill="EE0000"/>
          </w:tcPr>
          <w:p w14:paraId="0A72D3B8" w14:textId="77777777" w:rsidR="00837DF2" w:rsidRDefault="00837DF2" w:rsidP="00F81F11">
            <w:pPr>
              <w:jc w:val="center"/>
              <w:rPr>
                <w:b/>
                <w:bCs/>
                <w:color w:val="FFFFFF" w:themeColor="background1"/>
              </w:rPr>
            </w:pPr>
          </w:p>
          <w:p w14:paraId="356187D5" w14:textId="48DF97E3" w:rsidR="00E207FD" w:rsidRPr="005D4D85" w:rsidRDefault="00E207FD" w:rsidP="00F81F11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Option 9</w:t>
            </w:r>
          </w:p>
        </w:tc>
        <w:tc>
          <w:tcPr>
            <w:tcW w:w="2551" w:type="dxa"/>
          </w:tcPr>
          <w:p w14:paraId="6B636B94" w14:textId="77777777" w:rsidR="00837DF2" w:rsidRPr="005D4D85" w:rsidRDefault="00837DF2" w:rsidP="00F81F11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 xml:space="preserve">Principal or </w:t>
            </w:r>
          </w:p>
          <w:p w14:paraId="60230061" w14:textId="77777777" w:rsidR="00837DF2" w:rsidRPr="005D4D85" w:rsidRDefault="00837DF2" w:rsidP="00F81F11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>Co-Supervisor (P</w:t>
            </w:r>
            <w:r>
              <w:rPr>
                <w:b/>
                <w:bCs/>
              </w:rPr>
              <w:t>rimary</w:t>
            </w:r>
            <w:r w:rsidRPr="005D4D85">
              <w:rPr>
                <w:b/>
                <w:bCs/>
              </w:rPr>
              <w:t>)</w:t>
            </w:r>
          </w:p>
          <w:p w14:paraId="79A4D5E9" w14:textId="30FA4696" w:rsidR="00837DF2" w:rsidRPr="005D4D85" w:rsidRDefault="00837DF2" w:rsidP="00F81F1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EE0000"/>
              </w:rPr>
              <w:t>100</w:t>
            </w:r>
            <w:r w:rsidRPr="005D4D85">
              <w:rPr>
                <w:b/>
                <w:bCs/>
                <w:color w:val="EE0000"/>
              </w:rPr>
              <w:t>%</w:t>
            </w:r>
          </w:p>
        </w:tc>
        <w:tc>
          <w:tcPr>
            <w:tcW w:w="2694" w:type="dxa"/>
          </w:tcPr>
          <w:p w14:paraId="58C235D5" w14:textId="77777777" w:rsidR="00837DF2" w:rsidRPr="005D4D85" w:rsidRDefault="00837DF2" w:rsidP="00F81F11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>External Secondary or External Secondary-Co</w:t>
            </w:r>
          </w:p>
          <w:p w14:paraId="43AF3C30" w14:textId="2D980445" w:rsidR="00837DF2" w:rsidRPr="005D4D85" w:rsidRDefault="00837DF2" w:rsidP="00F81F11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  <w:color w:val="EE0000"/>
              </w:rPr>
              <w:t>0%</w:t>
            </w:r>
          </w:p>
        </w:tc>
        <w:tc>
          <w:tcPr>
            <w:tcW w:w="2126" w:type="dxa"/>
          </w:tcPr>
          <w:p w14:paraId="3BE8A761" w14:textId="3B913E7B" w:rsidR="00837DF2" w:rsidRDefault="00837DF2" w:rsidP="00F81F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External </w:t>
            </w:r>
            <w:r w:rsidRPr="005D4D85">
              <w:rPr>
                <w:b/>
                <w:bCs/>
              </w:rPr>
              <w:t xml:space="preserve">Tertiary </w:t>
            </w:r>
          </w:p>
          <w:p w14:paraId="34A4D0AF" w14:textId="025A72E2" w:rsidR="00837DF2" w:rsidRPr="005D4D85" w:rsidRDefault="00837DF2" w:rsidP="00F81F1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EE0000"/>
              </w:rPr>
              <w:t>0</w:t>
            </w:r>
            <w:r w:rsidRPr="00113A4C">
              <w:rPr>
                <w:b/>
                <w:bCs/>
                <w:color w:val="EE0000"/>
              </w:rPr>
              <w:t>%</w:t>
            </w:r>
          </w:p>
        </w:tc>
      </w:tr>
    </w:tbl>
    <w:p w14:paraId="08D69149" w14:textId="77777777" w:rsidR="00F81F11" w:rsidRDefault="00F81F11">
      <w:pPr>
        <w:rPr>
          <w:b/>
          <w:bCs/>
          <w:sz w:val="28"/>
          <w:szCs w:val="28"/>
        </w:rPr>
      </w:pPr>
    </w:p>
    <w:p w14:paraId="0B7EFDA3" w14:textId="4541D008" w:rsidR="00C016E4" w:rsidRPr="00C016E4" w:rsidRDefault="00C016E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Supervisor Titles</w:t>
      </w:r>
    </w:p>
    <w:p w14:paraId="03B6AA6D" w14:textId="77777777" w:rsidR="00C016E4" w:rsidRDefault="00C016E4">
      <w:pPr>
        <w:rPr>
          <w:b/>
          <w:bCs/>
        </w:rPr>
      </w:pPr>
    </w:p>
    <w:p w14:paraId="500A1265" w14:textId="21D501E6" w:rsidR="005D4D85" w:rsidRPr="00172D2F" w:rsidRDefault="002419A9">
      <w:pPr>
        <w:rPr>
          <w:b/>
          <w:bCs/>
        </w:rPr>
      </w:pPr>
      <w:r w:rsidRPr="00172D2F">
        <w:rPr>
          <w:b/>
          <w:bCs/>
        </w:rPr>
        <w:t>Internal Superviso</w:t>
      </w:r>
      <w:r w:rsidR="00A84B7A">
        <w:rPr>
          <w:b/>
          <w:bCs/>
        </w:rPr>
        <w:t>rs</w:t>
      </w:r>
      <w:r w:rsidRPr="00172D2F">
        <w:rPr>
          <w:b/>
          <w:bCs/>
        </w:rPr>
        <w:t>:</w:t>
      </w:r>
    </w:p>
    <w:p w14:paraId="12E922DD" w14:textId="77777777" w:rsidR="00172D2F" w:rsidRDefault="00172D2F"/>
    <w:p w14:paraId="4B744FE1" w14:textId="5B8831BE" w:rsidR="002419A9" w:rsidRDefault="002419A9">
      <w:r>
        <w:t>Principal</w:t>
      </w:r>
    </w:p>
    <w:p w14:paraId="09946A7E" w14:textId="0D2C8E28" w:rsidR="002419A9" w:rsidRDefault="002419A9">
      <w:r>
        <w:t>Secondary</w:t>
      </w:r>
    </w:p>
    <w:p w14:paraId="66D5AFBF" w14:textId="1DA87E9E" w:rsidR="002419A9" w:rsidRDefault="002419A9">
      <w:r>
        <w:t>Tertiary</w:t>
      </w:r>
    </w:p>
    <w:p w14:paraId="12DE5889" w14:textId="37B9BC7F" w:rsidR="002419A9" w:rsidRDefault="00D32256">
      <w:r>
        <w:t>Co-Supervisor (P</w:t>
      </w:r>
      <w:r w:rsidR="00572507">
        <w:t>rimary</w:t>
      </w:r>
      <w:r>
        <w:t>)</w:t>
      </w:r>
    </w:p>
    <w:p w14:paraId="70F76670" w14:textId="144DFDE3" w:rsidR="00D32256" w:rsidRDefault="00D32256">
      <w:r>
        <w:t>Co-Supervisor (Secondary)</w:t>
      </w:r>
    </w:p>
    <w:p w14:paraId="349F94F8" w14:textId="77777777" w:rsidR="00D32256" w:rsidRDefault="00D32256"/>
    <w:p w14:paraId="77684177" w14:textId="60FA391B" w:rsidR="00D32256" w:rsidRPr="00172D2F" w:rsidRDefault="00D32256">
      <w:pPr>
        <w:rPr>
          <w:b/>
          <w:bCs/>
        </w:rPr>
      </w:pPr>
      <w:r w:rsidRPr="00172D2F">
        <w:rPr>
          <w:b/>
          <w:bCs/>
        </w:rPr>
        <w:t>External Supervisor</w:t>
      </w:r>
      <w:r w:rsidR="00A84B7A">
        <w:rPr>
          <w:b/>
          <w:bCs/>
        </w:rPr>
        <w:t xml:space="preserve">s </w:t>
      </w:r>
      <w:r w:rsidR="00172D2F">
        <w:rPr>
          <w:b/>
          <w:bCs/>
        </w:rPr>
        <w:t xml:space="preserve">- </w:t>
      </w:r>
      <w:r w:rsidR="00172D2F" w:rsidRPr="00172D2F">
        <w:rPr>
          <w:b/>
          <w:bCs/>
          <w:i/>
          <w:iCs/>
          <w:u w:val="single"/>
        </w:rPr>
        <w:t>Cannot be recorded as Principal Superviso</w:t>
      </w:r>
      <w:r w:rsidR="00172D2F" w:rsidRPr="00A84B7A">
        <w:rPr>
          <w:b/>
          <w:bCs/>
          <w:i/>
          <w:iCs/>
          <w:u w:val="single"/>
        </w:rPr>
        <w:t>r</w:t>
      </w:r>
      <w:r w:rsidR="00172D2F" w:rsidRPr="00A84B7A">
        <w:rPr>
          <w:b/>
          <w:bCs/>
          <w:u w:val="single"/>
        </w:rPr>
        <w:t xml:space="preserve"> </w:t>
      </w:r>
      <w:r w:rsidR="00A84B7A" w:rsidRPr="00A84B7A">
        <w:rPr>
          <w:b/>
          <w:bCs/>
          <w:i/>
          <w:iCs/>
          <w:u w:val="single"/>
        </w:rPr>
        <w:t>and do not have a percentage recorded</w:t>
      </w:r>
      <w:r w:rsidRPr="00172D2F">
        <w:rPr>
          <w:b/>
          <w:bCs/>
        </w:rPr>
        <w:t>:</w:t>
      </w:r>
    </w:p>
    <w:p w14:paraId="2DADBB8C" w14:textId="504FC3C9" w:rsidR="00D32256" w:rsidRDefault="00D32256"/>
    <w:p w14:paraId="06432F09" w14:textId="2F8495B9" w:rsidR="00E36432" w:rsidRDefault="00E36432">
      <w:r>
        <w:t>External Secondary</w:t>
      </w:r>
      <w:r w:rsidR="00E43438">
        <w:t>*</w:t>
      </w:r>
    </w:p>
    <w:p w14:paraId="2B2E4284" w14:textId="0C70A597" w:rsidR="00E36432" w:rsidRDefault="00E36432">
      <w:r>
        <w:t>External Secondary-Co</w:t>
      </w:r>
      <w:r w:rsidR="00E43438">
        <w:t>*</w:t>
      </w:r>
    </w:p>
    <w:p w14:paraId="6A8F4BF1" w14:textId="4F5DC62B" w:rsidR="00172D2F" w:rsidRDefault="00172D2F">
      <w:r>
        <w:t>External Tertiary</w:t>
      </w:r>
    </w:p>
    <w:p w14:paraId="58FC2039" w14:textId="1A65A8B4" w:rsidR="00B12F2F" w:rsidRDefault="00B12F2F"/>
    <w:p w14:paraId="249B930A" w14:textId="77777777" w:rsidR="00F81F11" w:rsidRDefault="00E43438">
      <w:r>
        <w:t>*Must be an Honorary Title Holder or Recognised Supervisor</w:t>
      </w:r>
    </w:p>
    <w:p w14:paraId="36E828B2" w14:textId="2070DB58" w:rsidR="00B416A7" w:rsidRPr="00F81F11" w:rsidRDefault="00B416A7">
      <w:r w:rsidRPr="00B416A7">
        <w:rPr>
          <w:i/>
          <w:iCs/>
        </w:rPr>
        <w:t xml:space="preserve">Further information can be found in the </w:t>
      </w:r>
      <w:hyperlink r:id="rId8" w:anchor="the-supervisory-team-1177054-1" w:history="1">
        <w:r w:rsidR="00A41051" w:rsidRPr="00A41051">
          <w:rPr>
            <w:rStyle w:val="Hyperlink"/>
            <w:i/>
            <w:iCs/>
          </w:rPr>
          <w:t>Guidance on the Composition of Supervisory Teams</w:t>
        </w:r>
      </w:hyperlink>
      <w:r w:rsidRPr="00B416A7">
        <w:rPr>
          <w:i/>
          <w:iCs/>
        </w:rPr>
        <w:t>.</w:t>
      </w:r>
    </w:p>
    <w:p w14:paraId="45E56904" w14:textId="7A997F3D" w:rsidR="00C960D7" w:rsidRDefault="00E70A4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Prof</w:t>
      </w:r>
      <w:r w:rsidR="00E00AB6">
        <w:rPr>
          <w:b/>
          <w:bCs/>
          <w:sz w:val="28"/>
          <w:szCs w:val="28"/>
        </w:rPr>
        <w:t>essional</w:t>
      </w:r>
      <w:r>
        <w:rPr>
          <w:b/>
          <w:bCs/>
          <w:sz w:val="28"/>
          <w:szCs w:val="28"/>
        </w:rPr>
        <w:t xml:space="preserve"> Doc</w:t>
      </w:r>
      <w:r w:rsidR="00E00AB6">
        <w:rPr>
          <w:b/>
          <w:bCs/>
          <w:sz w:val="28"/>
          <w:szCs w:val="28"/>
        </w:rPr>
        <w:t>torates</w:t>
      </w:r>
    </w:p>
    <w:p w14:paraId="59269829" w14:textId="77777777" w:rsidR="00E70A43" w:rsidRDefault="00E70A43">
      <w:pPr>
        <w:rPr>
          <w:b/>
          <w:bCs/>
        </w:rPr>
      </w:pPr>
    </w:p>
    <w:p w14:paraId="2FE3BDBA" w14:textId="61F4265D" w:rsidR="004F2A13" w:rsidRPr="003B209D" w:rsidRDefault="003B209D">
      <w:r>
        <w:t xml:space="preserve">The role of </w:t>
      </w:r>
      <w:r w:rsidR="00F84236" w:rsidRPr="000C1838">
        <w:rPr>
          <w:b/>
          <w:bCs/>
        </w:rPr>
        <w:t>PGR Advisor (ProfDoc)</w:t>
      </w:r>
      <w:r w:rsidR="001A600E">
        <w:t xml:space="preserve"> was introduced for the </w:t>
      </w:r>
      <w:r w:rsidR="001A600E" w:rsidRPr="00B40CF9">
        <w:rPr>
          <w:b/>
          <w:bCs/>
        </w:rPr>
        <w:t>taught element</w:t>
      </w:r>
      <w:r w:rsidR="001A600E">
        <w:t xml:space="preserve"> of Professional Doctorates</w:t>
      </w:r>
      <w:r w:rsidR="00B40CF9">
        <w:t xml:space="preserve">.  </w:t>
      </w:r>
    </w:p>
    <w:p w14:paraId="792BC106" w14:textId="77777777" w:rsidR="00CD67D5" w:rsidRDefault="00CD67D5" w:rsidP="002E43CF">
      <w:pPr>
        <w:spacing w:after="3" w:line="248" w:lineRule="auto"/>
        <w:rPr>
          <w:b/>
          <w:bCs/>
        </w:rPr>
      </w:pPr>
    </w:p>
    <w:p w14:paraId="01D14FD9" w14:textId="362CFF83" w:rsidR="00AF1F1C" w:rsidRDefault="002E43CF" w:rsidP="002E43CF">
      <w:pPr>
        <w:spacing w:after="3" w:line="248" w:lineRule="auto"/>
      </w:pPr>
      <w:r>
        <w:t xml:space="preserve">While students are enrolled </w:t>
      </w:r>
      <w:r w:rsidR="00403AD5">
        <w:t>o</w:t>
      </w:r>
      <w:r>
        <w:t xml:space="preserve">n </w:t>
      </w:r>
      <w:r w:rsidRPr="002E43CF">
        <w:rPr>
          <w:b/>
        </w:rPr>
        <w:t>taught modules</w:t>
      </w:r>
      <w:r>
        <w:t xml:space="preserve">, they should </w:t>
      </w:r>
      <w:r w:rsidRPr="002E43CF">
        <w:rPr>
          <w:b/>
        </w:rPr>
        <w:t>only</w:t>
      </w:r>
      <w:r>
        <w:t xml:space="preserve"> have the </w:t>
      </w:r>
      <w:r w:rsidR="00332312">
        <w:t xml:space="preserve">role of </w:t>
      </w:r>
      <w:r w:rsidRPr="002E43CF">
        <w:rPr>
          <w:b/>
          <w:bCs/>
        </w:rPr>
        <w:t>PGR Advisor</w:t>
      </w:r>
      <w:r>
        <w:t xml:space="preserve"> (</w:t>
      </w:r>
      <w:r w:rsidRPr="002E43CF">
        <w:rPr>
          <w:b/>
        </w:rPr>
        <w:t>ProfDoc)</w:t>
      </w:r>
      <w:r>
        <w:t xml:space="preserve"> assigned (with a percentage of 100%).  Principal Supervisor should not be used while student</w:t>
      </w:r>
      <w:r w:rsidR="00332312">
        <w:t>s are</w:t>
      </w:r>
      <w:r>
        <w:t xml:space="preserve"> enrolled </w:t>
      </w:r>
      <w:r w:rsidR="00403AD5">
        <w:t>o</w:t>
      </w:r>
      <w:r>
        <w:t>n taught modules.</w:t>
      </w:r>
    </w:p>
    <w:p w14:paraId="680745E0" w14:textId="77777777" w:rsidR="00A230BC" w:rsidRDefault="00A230BC" w:rsidP="002E43CF">
      <w:pPr>
        <w:spacing w:after="3" w:line="248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4C57D1" w14:paraId="0C05287E" w14:textId="77777777" w:rsidTr="00F0253F">
        <w:tc>
          <w:tcPr>
            <w:tcW w:w="2254" w:type="dxa"/>
            <w:shd w:val="clear" w:color="auto" w:fill="16825E"/>
          </w:tcPr>
          <w:p w14:paraId="192AA57C" w14:textId="77F9CC55" w:rsidR="004C57D1" w:rsidRPr="00F0253F" w:rsidRDefault="00F0253F" w:rsidP="00F0253F">
            <w:pPr>
              <w:spacing w:after="3" w:line="248" w:lineRule="auto"/>
              <w:jc w:val="center"/>
              <w:rPr>
                <w:b/>
                <w:bCs/>
              </w:rPr>
            </w:pPr>
            <w:r w:rsidRPr="00F0253F">
              <w:rPr>
                <w:b/>
                <w:bCs/>
                <w:color w:val="FFFFFF" w:themeColor="background1"/>
              </w:rPr>
              <w:t>Professional Doctorates while on Taught Modules</w:t>
            </w:r>
          </w:p>
        </w:tc>
        <w:tc>
          <w:tcPr>
            <w:tcW w:w="2254" w:type="dxa"/>
          </w:tcPr>
          <w:p w14:paraId="7AF9BE3B" w14:textId="77777777" w:rsidR="004C57D1" w:rsidRPr="00F0253F" w:rsidRDefault="00F0253F" w:rsidP="00F0253F">
            <w:pPr>
              <w:spacing w:after="3" w:line="248" w:lineRule="auto"/>
              <w:jc w:val="center"/>
              <w:rPr>
                <w:b/>
                <w:bCs/>
              </w:rPr>
            </w:pPr>
            <w:r w:rsidRPr="00F0253F">
              <w:rPr>
                <w:b/>
                <w:bCs/>
              </w:rPr>
              <w:t>PGR Advisor (ProfDoc)</w:t>
            </w:r>
          </w:p>
          <w:p w14:paraId="141B4451" w14:textId="2EAB4B74" w:rsidR="00F0253F" w:rsidRDefault="00F0253F" w:rsidP="00F0253F">
            <w:pPr>
              <w:spacing w:after="3" w:line="248" w:lineRule="auto"/>
              <w:jc w:val="center"/>
            </w:pPr>
            <w:r w:rsidRPr="00F0253F">
              <w:rPr>
                <w:b/>
                <w:bCs/>
                <w:color w:val="EE0000"/>
              </w:rPr>
              <w:t>100%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14:paraId="751888BA" w14:textId="77777777" w:rsidR="004C57D1" w:rsidRDefault="004C57D1" w:rsidP="002E43CF">
            <w:pPr>
              <w:spacing w:after="3" w:line="248" w:lineRule="auto"/>
            </w:pPr>
          </w:p>
        </w:tc>
        <w:tc>
          <w:tcPr>
            <w:tcW w:w="2254" w:type="dxa"/>
            <w:shd w:val="clear" w:color="auto" w:fill="D9D9D9" w:themeFill="background1" w:themeFillShade="D9"/>
          </w:tcPr>
          <w:p w14:paraId="49423557" w14:textId="77777777" w:rsidR="004C57D1" w:rsidRDefault="004C57D1" w:rsidP="002E43CF">
            <w:pPr>
              <w:spacing w:after="3" w:line="248" w:lineRule="auto"/>
            </w:pPr>
          </w:p>
        </w:tc>
      </w:tr>
    </w:tbl>
    <w:p w14:paraId="07EBCD85" w14:textId="77777777" w:rsidR="004C57D1" w:rsidRDefault="004C57D1" w:rsidP="002E43CF">
      <w:pPr>
        <w:spacing w:after="3" w:line="248" w:lineRule="auto"/>
      </w:pPr>
    </w:p>
    <w:p w14:paraId="760548E0" w14:textId="6E55D509" w:rsidR="002E43CF" w:rsidRDefault="00E35598">
      <w:r>
        <w:t xml:space="preserve">Once the </w:t>
      </w:r>
      <w:r w:rsidRPr="00B416A7">
        <w:rPr>
          <w:b/>
          <w:bCs/>
        </w:rPr>
        <w:t>research phase</w:t>
      </w:r>
      <w:r>
        <w:t xml:space="preserve"> begins</w:t>
      </w:r>
      <w:r w:rsidR="00AA6747">
        <w:t xml:space="preserve">, a supervisory team must be appointed </w:t>
      </w:r>
      <w:r w:rsidR="009C1482">
        <w:t xml:space="preserve">and conform to one of the </w:t>
      </w:r>
      <w:r w:rsidR="00B416A7">
        <w:t>supervisory team options above.</w:t>
      </w:r>
      <w:r w:rsidR="00AF1F1C">
        <w:t xml:space="preserve">  </w:t>
      </w:r>
      <w:r w:rsidR="00AF1F1C" w:rsidRPr="00ED407F">
        <w:rPr>
          <w:color w:val="EE0000"/>
        </w:rPr>
        <w:t xml:space="preserve">Please use </w:t>
      </w:r>
      <w:r w:rsidR="00AF1F1C" w:rsidRPr="00ED407F">
        <w:rPr>
          <w:b/>
          <w:bCs/>
          <w:color w:val="EE0000"/>
        </w:rPr>
        <w:t>Include History and Add a New Row</w:t>
      </w:r>
      <w:r w:rsidR="00AF1F1C" w:rsidRPr="00ED407F">
        <w:rPr>
          <w:color w:val="EE0000"/>
        </w:rPr>
        <w:t xml:space="preserve"> when updating supervisors in QSIS – </w:t>
      </w:r>
      <w:r w:rsidR="00AF1F1C">
        <w:rPr>
          <w:b/>
          <w:bCs/>
          <w:color w:val="EE0000"/>
        </w:rPr>
        <w:t>D</w:t>
      </w:r>
      <w:r w:rsidR="00AF1F1C" w:rsidRPr="00ED407F">
        <w:rPr>
          <w:b/>
          <w:bCs/>
          <w:color w:val="EE0000"/>
        </w:rPr>
        <w:t>o not</w:t>
      </w:r>
      <w:r w:rsidR="00AF1F1C" w:rsidRPr="00ED407F">
        <w:rPr>
          <w:color w:val="EE0000"/>
        </w:rPr>
        <w:t xml:space="preserve"> use Correct History</w:t>
      </w:r>
      <w:r w:rsidR="00AF1F1C">
        <w:rPr>
          <w:color w:val="EE0000"/>
        </w:rPr>
        <w:t>.</w:t>
      </w:r>
    </w:p>
    <w:p w14:paraId="53F2DB2F" w14:textId="77777777" w:rsidR="00A41051" w:rsidRDefault="00A41051">
      <w:pPr>
        <w:rPr>
          <w:b/>
          <w:bCs/>
          <w:sz w:val="28"/>
          <w:szCs w:val="28"/>
        </w:rPr>
      </w:pPr>
    </w:p>
    <w:p w14:paraId="036D9CD7" w14:textId="18A2C6A2" w:rsidR="00B12F2F" w:rsidRPr="00837BBC" w:rsidRDefault="00447D08">
      <w:pPr>
        <w:rPr>
          <w:b/>
          <w:bCs/>
          <w:sz w:val="28"/>
          <w:szCs w:val="28"/>
        </w:rPr>
      </w:pPr>
      <w:r w:rsidRPr="00837BBC">
        <w:rPr>
          <w:b/>
          <w:bCs/>
          <w:sz w:val="28"/>
          <w:szCs w:val="28"/>
        </w:rPr>
        <w:t>Inter</w:t>
      </w:r>
      <w:r w:rsidR="00085E73" w:rsidRPr="00837BBC">
        <w:rPr>
          <w:b/>
          <w:bCs/>
          <w:sz w:val="28"/>
          <w:szCs w:val="28"/>
        </w:rPr>
        <w:t xml:space="preserve">im </w:t>
      </w:r>
      <w:r w:rsidR="00C4533A">
        <w:rPr>
          <w:b/>
          <w:bCs/>
          <w:sz w:val="28"/>
          <w:szCs w:val="28"/>
        </w:rPr>
        <w:t xml:space="preserve">Supervisory Team </w:t>
      </w:r>
      <w:r w:rsidR="00085E73" w:rsidRPr="00837BBC">
        <w:rPr>
          <w:b/>
          <w:bCs/>
          <w:sz w:val="28"/>
          <w:szCs w:val="28"/>
        </w:rPr>
        <w:t>Option</w:t>
      </w:r>
      <w:r w:rsidR="0009107C">
        <w:rPr>
          <w:b/>
          <w:bCs/>
          <w:sz w:val="28"/>
          <w:szCs w:val="28"/>
        </w:rPr>
        <w:t>s</w:t>
      </w:r>
      <w:r w:rsidR="000A0F02" w:rsidRPr="00837BBC">
        <w:rPr>
          <w:b/>
          <w:bCs/>
          <w:sz w:val="28"/>
          <w:szCs w:val="28"/>
        </w:rPr>
        <w:t xml:space="preserve"> </w:t>
      </w:r>
    </w:p>
    <w:p w14:paraId="5E4D2D3A" w14:textId="77777777" w:rsidR="00085E73" w:rsidRDefault="00085E73"/>
    <w:p w14:paraId="75DB4FC1" w14:textId="0CE8DD48" w:rsidR="00C5464D" w:rsidRDefault="00C5464D">
      <w:r>
        <w:t xml:space="preserve">Interim Option </w:t>
      </w:r>
      <w:r w:rsidR="00BE16ED">
        <w:t xml:space="preserve">can be used, if required, </w:t>
      </w:r>
      <w:r w:rsidR="005A3653">
        <w:t>for cover of long-term absence</w:t>
      </w:r>
      <w:r w:rsidR="009C4C98">
        <w:t>, eg maternity leave, long-term sickness,</w:t>
      </w:r>
      <w:r w:rsidR="005A3653">
        <w:t xml:space="preserve"> </w:t>
      </w:r>
      <w:r>
        <w:t xml:space="preserve">for Principal or </w:t>
      </w:r>
      <w:r w:rsidR="00C54B9A">
        <w:t>Co-Supervisor (P</w:t>
      </w:r>
      <w:r w:rsidR="007A73A1">
        <w:t>rimary</w:t>
      </w:r>
      <w:r w:rsidR="00C54B9A">
        <w:t>) only (</w:t>
      </w:r>
      <w:r w:rsidR="00410664" w:rsidRPr="005A3653">
        <w:rPr>
          <w:u w:val="single"/>
        </w:rPr>
        <w:t>must not be used for Secondary, Co-Supervisor (Secondary), Tertiary</w:t>
      </w:r>
      <w:r w:rsidR="00D912FF" w:rsidRPr="005A3653">
        <w:rPr>
          <w:u w:val="single"/>
        </w:rPr>
        <w:t xml:space="preserve"> or External Supervisors</w:t>
      </w:r>
      <w:r w:rsidR="00D912FF">
        <w:t>).</w:t>
      </w:r>
      <w:r w:rsidR="00FF156B">
        <w:t xml:space="preserve">  Permission to use this option should be </w:t>
      </w:r>
      <w:r w:rsidR="00594056">
        <w:t xml:space="preserve">discussed and agreed with the School PGR Director </w:t>
      </w:r>
      <w:r w:rsidR="00594056" w:rsidRPr="0081452B">
        <w:rPr>
          <w:u w:val="single"/>
        </w:rPr>
        <w:t>before</w:t>
      </w:r>
      <w:r w:rsidR="00594056">
        <w:t xml:space="preserve"> </w:t>
      </w:r>
      <w:r w:rsidR="003A6B65">
        <w:t>applying to student record.</w:t>
      </w:r>
    </w:p>
    <w:p w14:paraId="153EBF6B" w14:textId="77777777" w:rsidR="00C5464D" w:rsidRDefault="00C5464D"/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1129"/>
        <w:gridCol w:w="2127"/>
        <w:gridCol w:w="2126"/>
        <w:gridCol w:w="2268"/>
        <w:gridCol w:w="2239"/>
      </w:tblGrid>
      <w:tr w:rsidR="009B3A7C" w14:paraId="671B48D5" w14:textId="58918B8E" w:rsidTr="004B383C">
        <w:trPr>
          <w:trHeight w:val="975"/>
        </w:trPr>
        <w:tc>
          <w:tcPr>
            <w:tcW w:w="1129" w:type="dxa"/>
            <w:shd w:val="clear" w:color="auto" w:fill="4C94D8" w:themeFill="text2" w:themeFillTint="80"/>
          </w:tcPr>
          <w:p w14:paraId="57445A66" w14:textId="77777777" w:rsidR="009B3A7C" w:rsidRPr="00EB63C4" w:rsidRDefault="009B3A7C" w:rsidP="009B3A7C">
            <w:pPr>
              <w:jc w:val="center"/>
              <w:rPr>
                <w:b/>
                <w:bCs/>
                <w:color w:val="FFFFFF" w:themeColor="background1"/>
              </w:rPr>
            </w:pPr>
          </w:p>
          <w:p w14:paraId="03FE1AEE" w14:textId="605550D6" w:rsidR="009B3A7C" w:rsidRPr="00EB63C4" w:rsidRDefault="009B3A7C" w:rsidP="009B3A7C">
            <w:pPr>
              <w:jc w:val="center"/>
              <w:rPr>
                <w:b/>
                <w:bCs/>
                <w:color w:val="FFFFFF" w:themeColor="background1"/>
              </w:rPr>
            </w:pPr>
            <w:r w:rsidRPr="00EB63C4">
              <w:rPr>
                <w:b/>
                <w:bCs/>
                <w:color w:val="FFFFFF" w:themeColor="background1"/>
              </w:rPr>
              <w:t>Interim Option</w:t>
            </w:r>
            <w:r>
              <w:rPr>
                <w:b/>
                <w:bCs/>
                <w:color w:val="FFFFFF" w:themeColor="background1"/>
              </w:rPr>
              <w:t xml:space="preserve"> 1</w:t>
            </w:r>
          </w:p>
        </w:tc>
        <w:tc>
          <w:tcPr>
            <w:tcW w:w="2127" w:type="dxa"/>
          </w:tcPr>
          <w:p w14:paraId="0E8DC1CA" w14:textId="77777777" w:rsidR="009B3A7C" w:rsidRPr="005D4D85" w:rsidRDefault="009B3A7C" w:rsidP="009B3A7C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>Principal</w:t>
            </w:r>
          </w:p>
          <w:p w14:paraId="465BC91E" w14:textId="6F502704" w:rsidR="009B3A7C" w:rsidRPr="00EB63C4" w:rsidRDefault="009B3A7C" w:rsidP="009B3A7C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  <w:color w:val="EE0000"/>
              </w:rPr>
              <w:t>75%</w:t>
            </w:r>
          </w:p>
        </w:tc>
        <w:tc>
          <w:tcPr>
            <w:tcW w:w="2126" w:type="dxa"/>
          </w:tcPr>
          <w:p w14:paraId="70F5ACFA" w14:textId="77777777" w:rsidR="009B3A7C" w:rsidRPr="005D4D85" w:rsidRDefault="009B3A7C" w:rsidP="009B3A7C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>Secondary</w:t>
            </w:r>
          </w:p>
          <w:p w14:paraId="4A3F67A1" w14:textId="1BF9DBA6" w:rsidR="009B3A7C" w:rsidRPr="00EB63C4" w:rsidRDefault="009B3A7C" w:rsidP="009B3A7C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  <w:color w:val="EE0000"/>
              </w:rPr>
              <w:t>25%</w:t>
            </w:r>
          </w:p>
        </w:tc>
        <w:tc>
          <w:tcPr>
            <w:tcW w:w="2268" w:type="dxa"/>
          </w:tcPr>
          <w:p w14:paraId="0C87E93A" w14:textId="77777777" w:rsidR="009B3A7C" w:rsidRDefault="009B3A7C" w:rsidP="009B3A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Principal</w:t>
            </w:r>
            <w:r w:rsidRPr="00EB63C4">
              <w:rPr>
                <w:b/>
                <w:bCs/>
              </w:rPr>
              <w:t xml:space="preserve"> (Extended Leave)</w:t>
            </w:r>
          </w:p>
          <w:p w14:paraId="7D775C42" w14:textId="550AFBE8" w:rsidR="009B3A7C" w:rsidRDefault="009B3A7C" w:rsidP="009B3A7C">
            <w:pPr>
              <w:jc w:val="center"/>
            </w:pPr>
            <w:r w:rsidRPr="008C5094">
              <w:rPr>
                <w:b/>
                <w:bCs/>
                <w:color w:val="EE0000"/>
              </w:rPr>
              <w:t>0%</w:t>
            </w:r>
          </w:p>
        </w:tc>
        <w:tc>
          <w:tcPr>
            <w:tcW w:w="2239" w:type="dxa"/>
            <w:shd w:val="clear" w:color="auto" w:fill="D9D9D9" w:themeFill="background1" w:themeFillShade="D9"/>
          </w:tcPr>
          <w:p w14:paraId="11EDFFA3" w14:textId="77777777" w:rsidR="009B3A7C" w:rsidRDefault="009B3A7C" w:rsidP="009B3A7C">
            <w:pPr>
              <w:jc w:val="center"/>
              <w:rPr>
                <w:b/>
                <w:bCs/>
              </w:rPr>
            </w:pPr>
          </w:p>
          <w:p w14:paraId="62A3B122" w14:textId="780FADB5" w:rsidR="009B3A7C" w:rsidRPr="005D4D85" w:rsidRDefault="009B3A7C" w:rsidP="009B3A7C">
            <w:pPr>
              <w:jc w:val="center"/>
              <w:rPr>
                <w:b/>
                <w:bCs/>
              </w:rPr>
            </w:pPr>
          </w:p>
        </w:tc>
      </w:tr>
      <w:tr w:rsidR="00567B83" w14:paraId="68F27D98" w14:textId="77777777" w:rsidTr="009B3A7C">
        <w:trPr>
          <w:trHeight w:val="975"/>
        </w:trPr>
        <w:tc>
          <w:tcPr>
            <w:tcW w:w="1129" w:type="dxa"/>
            <w:shd w:val="clear" w:color="auto" w:fill="4C94D8" w:themeFill="text2" w:themeFillTint="80"/>
          </w:tcPr>
          <w:p w14:paraId="0575D116" w14:textId="77777777" w:rsidR="00567B83" w:rsidRDefault="00567B83" w:rsidP="00567B83">
            <w:pPr>
              <w:jc w:val="center"/>
              <w:rPr>
                <w:b/>
                <w:bCs/>
                <w:color w:val="FFFFFF" w:themeColor="background1"/>
              </w:rPr>
            </w:pPr>
          </w:p>
          <w:p w14:paraId="7D44D162" w14:textId="46E16387" w:rsidR="00567B83" w:rsidRPr="00EB63C4" w:rsidRDefault="00567B83" w:rsidP="00567B83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Interim Option 2</w:t>
            </w:r>
          </w:p>
        </w:tc>
        <w:tc>
          <w:tcPr>
            <w:tcW w:w="2127" w:type="dxa"/>
          </w:tcPr>
          <w:p w14:paraId="6A687E08" w14:textId="77777777" w:rsidR="00567B83" w:rsidRPr="005D4D85" w:rsidRDefault="00567B83" w:rsidP="00567B83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 xml:space="preserve">Principal </w:t>
            </w:r>
          </w:p>
          <w:p w14:paraId="5421A917" w14:textId="45B7EAA6" w:rsidR="00567B83" w:rsidRDefault="00567B83" w:rsidP="00567B83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  <w:color w:val="EE0000"/>
              </w:rPr>
              <w:t>70%</w:t>
            </w:r>
          </w:p>
        </w:tc>
        <w:tc>
          <w:tcPr>
            <w:tcW w:w="2126" w:type="dxa"/>
          </w:tcPr>
          <w:p w14:paraId="3BB1B1CE" w14:textId="77777777" w:rsidR="00567B83" w:rsidRPr="005D4D85" w:rsidRDefault="00567B83" w:rsidP="00567B83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 xml:space="preserve">Secondary </w:t>
            </w:r>
          </w:p>
          <w:p w14:paraId="2A60C760" w14:textId="2AFEFAF6" w:rsidR="00567B83" w:rsidRPr="005D4D85" w:rsidRDefault="00567B83" w:rsidP="00567B83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  <w:color w:val="EE0000"/>
              </w:rPr>
              <w:t>20%</w:t>
            </w:r>
          </w:p>
        </w:tc>
        <w:tc>
          <w:tcPr>
            <w:tcW w:w="2268" w:type="dxa"/>
          </w:tcPr>
          <w:p w14:paraId="12EE8204" w14:textId="77777777" w:rsidR="00567B83" w:rsidRPr="005D4D85" w:rsidRDefault="00567B83" w:rsidP="00567B83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 xml:space="preserve">Tertiary </w:t>
            </w:r>
          </w:p>
          <w:p w14:paraId="5DCD768E" w14:textId="62FE9457" w:rsidR="00567B83" w:rsidRPr="005D4D85" w:rsidRDefault="00567B83" w:rsidP="00567B83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  <w:color w:val="EE0000"/>
              </w:rPr>
              <w:t>10%</w:t>
            </w:r>
          </w:p>
        </w:tc>
        <w:tc>
          <w:tcPr>
            <w:tcW w:w="2239" w:type="dxa"/>
          </w:tcPr>
          <w:p w14:paraId="0C35EFB3" w14:textId="77777777" w:rsidR="00567B83" w:rsidRDefault="00567B83" w:rsidP="00567B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Principal</w:t>
            </w:r>
            <w:r w:rsidRPr="00EB63C4">
              <w:rPr>
                <w:b/>
                <w:bCs/>
              </w:rPr>
              <w:t xml:space="preserve"> (Extended Leave)</w:t>
            </w:r>
          </w:p>
          <w:p w14:paraId="2E4A06C5" w14:textId="0C395B88" w:rsidR="00567B83" w:rsidRDefault="00567B83" w:rsidP="00567B83">
            <w:pPr>
              <w:jc w:val="center"/>
              <w:rPr>
                <w:b/>
                <w:bCs/>
              </w:rPr>
            </w:pPr>
            <w:r w:rsidRPr="008C5094">
              <w:rPr>
                <w:b/>
                <w:bCs/>
                <w:color w:val="EE0000"/>
              </w:rPr>
              <w:t>0%</w:t>
            </w:r>
          </w:p>
        </w:tc>
      </w:tr>
      <w:tr w:rsidR="00DF4A70" w14:paraId="3374F28F" w14:textId="77777777" w:rsidTr="009B3A7C">
        <w:trPr>
          <w:trHeight w:val="975"/>
        </w:trPr>
        <w:tc>
          <w:tcPr>
            <w:tcW w:w="1129" w:type="dxa"/>
            <w:shd w:val="clear" w:color="auto" w:fill="4C94D8" w:themeFill="text2" w:themeFillTint="80"/>
          </w:tcPr>
          <w:p w14:paraId="56F2D795" w14:textId="77777777" w:rsidR="00DF4A70" w:rsidRDefault="00DF4A70" w:rsidP="00DF4A70">
            <w:pPr>
              <w:jc w:val="center"/>
              <w:rPr>
                <w:b/>
                <w:bCs/>
                <w:color w:val="FFFFFF" w:themeColor="background1"/>
              </w:rPr>
            </w:pPr>
          </w:p>
          <w:p w14:paraId="50462318" w14:textId="19A53BDC" w:rsidR="00DF4A70" w:rsidRDefault="00DF4A70" w:rsidP="00DF4A70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Interim Option 3</w:t>
            </w:r>
          </w:p>
        </w:tc>
        <w:tc>
          <w:tcPr>
            <w:tcW w:w="2127" w:type="dxa"/>
          </w:tcPr>
          <w:p w14:paraId="2C997102" w14:textId="77777777" w:rsidR="00DF4A70" w:rsidRPr="005D4D85" w:rsidRDefault="00DF4A70" w:rsidP="00DF4A70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 xml:space="preserve">Principal </w:t>
            </w:r>
          </w:p>
          <w:p w14:paraId="2DBD3180" w14:textId="15911E70" w:rsidR="00DF4A70" w:rsidRPr="005D4D85" w:rsidRDefault="00DF4A70" w:rsidP="00DF4A70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  <w:color w:val="EE0000"/>
              </w:rPr>
              <w:t>75%</w:t>
            </w:r>
          </w:p>
        </w:tc>
        <w:tc>
          <w:tcPr>
            <w:tcW w:w="2126" w:type="dxa"/>
          </w:tcPr>
          <w:p w14:paraId="7B4977D0" w14:textId="77777777" w:rsidR="00DF4A70" w:rsidRPr="005D4D85" w:rsidRDefault="00DF4A70" w:rsidP="00DF4A70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 xml:space="preserve">Secondary </w:t>
            </w:r>
          </w:p>
          <w:p w14:paraId="4E20D6E9" w14:textId="4C86718E" w:rsidR="00DF4A70" w:rsidRPr="005D4D85" w:rsidRDefault="00DF4A70" w:rsidP="00DF4A70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  <w:color w:val="EE0000"/>
              </w:rPr>
              <w:t>25%</w:t>
            </w:r>
          </w:p>
        </w:tc>
        <w:tc>
          <w:tcPr>
            <w:tcW w:w="2268" w:type="dxa"/>
          </w:tcPr>
          <w:p w14:paraId="5CBF2C53" w14:textId="77777777" w:rsidR="00DF4A70" w:rsidRPr="005D4D85" w:rsidRDefault="00DF4A70" w:rsidP="00DF4A70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 xml:space="preserve">External Tertiary </w:t>
            </w:r>
          </w:p>
          <w:p w14:paraId="2D1460E4" w14:textId="77777777" w:rsidR="00DF4A70" w:rsidRPr="005D4D85" w:rsidRDefault="00DF4A70" w:rsidP="00DF4A70">
            <w:pPr>
              <w:jc w:val="center"/>
              <w:rPr>
                <w:b/>
                <w:bCs/>
                <w:color w:val="EE0000"/>
              </w:rPr>
            </w:pPr>
            <w:r w:rsidRPr="005D4D85">
              <w:rPr>
                <w:b/>
                <w:bCs/>
                <w:color w:val="EE0000"/>
              </w:rPr>
              <w:t>0%</w:t>
            </w:r>
          </w:p>
          <w:p w14:paraId="5CE1998F" w14:textId="77777777" w:rsidR="00DF4A70" w:rsidRPr="005D4D85" w:rsidRDefault="00DF4A70" w:rsidP="00DF4A70">
            <w:pPr>
              <w:jc w:val="center"/>
              <w:rPr>
                <w:b/>
                <w:bCs/>
              </w:rPr>
            </w:pPr>
          </w:p>
        </w:tc>
        <w:tc>
          <w:tcPr>
            <w:tcW w:w="2239" w:type="dxa"/>
          </w:tcPr>
          <w:p w14:paraId="459C0298" w14:textId="77777777" w:rsidR="00DF4A70" w:rsidRDefault="00DF4A70" w:rsidP="00DF4A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Principal</w:t>
            </w:r>
            <w:r w:rsidRPr="00EB63C4">
              <w:rPr>
                <w:b/>
                <w:bCs/>
              </w:rPr>
              <w:t xml:space="preserve"> (Extended Leave)</w:t>
            </w:r>
          </w:p>
          <w:p w14:paraId="55CCF8E3" w14:textId="0D1C6866" w:rsidR="00DF4A70" w:rsidRDefault="00DF4A70" w:rsidP="00DF4A70">
            <w:pPr>
              <w:jc w:val="center"/>
              <w:rPr>
                <w:b/>
                <w:bCs/>
              </w:rPr>
            </w:pPr>
            <w:r w:rsidRPr="008C5094">
              <w:rPr>
                <w:b/>
                <w:bCs/>
                <w:color w:val="EE0000"/>
              </w:rPr>
              <w:t>0%</w:t>
            </w:r>
          </w:p>
        </w:tc>
      </w:tr>
      <w:tr w:rsidR="008C2978" w14:paraId="6D638D66" w14:textId="77777777" w:rsidTr="004B383C">
        <w:trPr>
          <w:trHeight w:val="975"/>
        </w:trPr>
        <w:tc>
          <w:tcPr>
            <w:tcW w:w="1129" w:type="dxa"/>
            <w:shd w:val="clear" w:color="auto" w:fill="4C94D8" w:themeFill="text2" w:themeFillTint="80"/>
          </w:tcPr>
          <w:p w14:paraId="3ACC82DD" w14:textId="77777777" w:rsidR="008C2978" w:rsidRDefault="008C2978" w:rsidP="008C2978">
            <w:pPr>
              <w:jc w:val="center"/>
              <w:rPr>
                <w:b/>
                <w:bCs/>
                <w:color w:val="FFFFFF" w:themeColor="background1"/>
              </w:rPr>
            </w:pPr>
          </w:p>
          <w:p w14:paraId="6FB943F3" w14:textId="6D3F81B7" w:rsidR="008C2978" w:rsidRDefault="008C2978" w:rsidP="008C2978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Interim Option 4</w:t>
            </w:r>
          </w:p>
        </w:tc>
        <w:tc>
          <w:tcPr>
            <w:tcW w:w="2127" w:type="dxa"/>
          </w:tcPr>
          <w:p w14:paraId="45220366" w14:textId="77777777" w:rsidR="008C2978" w:rsidRPr="005D4D85" w:rsidRDefault="008C2978" w:rsidP="008C2978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 xml:space="preserve">Co-Supervisor </w:t>
            </w:r>
          </w:p>
          <w:p w14:paraId="44E9273D" w14:textId="5374341C" w:rsidR="008C2978" w:rsidRPr="005D4D85" w:rsidRDefault="008C2978" w:rsidP="008C2978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>(P</w:t>
            </w:r>
            <w:r w:rsidR="00B95DA4">
              <w:rPr>
                <w:b/>
                <w:bCs/>
              </w:rPr>
              <w:t>rimary</w:t>
            </w:r>
            <w:r w:rsidRPr="005D4D85">
              <w:rPr>
                <w:b/>
                <w:bCs/>
              </w:rPr>
              <w:t>)</w:t>
            </w:r>
          </w:p>
          <w:p w14:paraId="3170B1D2" w14:textId="3F931811" w:rsidR="008C2978" w:rsidRPr="005D4D85" w:rsidRDefault="008C2978" w:rsidP="008C2978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  <w:color w:val="EE0000"/>
              </w:rPr>
              <w:t>50%</w:t>
            </w:r>
          </w:p>
        </w:tc>
        <w:tc>
          <w:tcPr>
            <w:tcW w:w="2126" w:type="dxa"/>
          </w:tcPr>
          <w:p w14:paraId="090F13E7" w14:textId="77777777" w:rsidR="008C2978" w:rsidRPr="005D4D85" w:rsidRDefault="008C2978" w:rsidP="008C2978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>Co-Supervisor</w:t>
            </w:r>
          </w:p>
          <w:p w14:paraId="227B4296" w14:textId="77777777" w:rsidR="008C2978" w:rsidRPr="005D4D85" w:rsidRDefault="008C2978" w:rsidP="008C2978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>(Secondary)</w:t>
            </w:r>
          </w:p>
          <w:p w14:paraId="4B629889" w14:textId="6DB63AC6" w:rsidR="008C2978" w:rsidRPr="005D4D85" w:rsidRDefault="008C2978" w:rsidP="008C2978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  <w:color w:val="EE0000"/>
              </w:rPr>
              <w:t>50%</w:t>
            </w:r>
          </w:p>
        </w:tc>
        <w:tc>
          <w:tcPr>
            <w:tcW w:w="2268" w:type="dxa"/>
          </w:tcPr>
          <w:p w14:paraId="3FC598C7" w14:textId="77777777" w:rsidR="008C2978" w:rsidRDefault="00C01E79" w:rsidP="008C29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Principal-Co (Extended Leave)</w:t>
            </w:r>
          </w:p>
          <w:p w14:paraId="2082920B" w14:textId="2757A1FA" w:rsidR="00C01E79" w:rsidRPr="005D4D85" w:rsidRDefault="00C01E79" w:rsidP="008C2978">
            <w:pPr>
              <w:jc w:val="center"/>
              <w:rPr>
                <w:b/>
                <w:bCs/>
              </w:rPr>
            </w:pPr>
            <w:r w:rsidRPr="00C01E79">
              <w:rPr>
                <w:b/>
                <w:bCs/>
                <w:color w:val="EE0000"/>
              </w:rPr>
              <w:t>0%</w:t>
            </w:r>
          </w:p>
        </w:tc>
        <w:tc>
          <w:tcPr>
            <w:tcW w:w="2239" w:type="dxa"/>
            <w:shd w:val="clear" w:color="auto" w:fill="D9D9D9" w:themeFill="background1" w:themeFillShade="D9"/>
          </w:tcPr>
          <w:p w14:paraId="4C297468" w14:textId="77777777" w:rsidR="008C2978" w:rsidRDefault="008C2978" w:rsidP="008C2978">
            <w:pPr>
              <w:jc w:val="center"/>
              <w:rPr>
                <w:b/>
                <w:bCs/>
              </w:rPr>
            </w:pPr>
          </w:p>
        </w:tc>
      </w:tr>
      <w:tr w:rsidR="00561249" w14:paraId="63E1897B" w14:textId="77777777" w:rsidTr="00F85094">
        <w:trPr>
          <w:trHeight w:val="975"/>
        </w:trPr>
        <w:tc>
          <w:tcPr>
            <w:tcW w:w="1129" w:type="dxa"/>
            <w:shd w:val="clear" w:color="auto" w:fill="4C94D8" w:themeFill="text2" w:themeFillTint="80"/>
          </w:tcPr>
          <w:p w14:paraId="1CEAFE3B" w14:textId="77777777" w:rsidR="00561249" w:rsidRDefault="00561249" w:rsidP="00561249">
            <w:pPr>
              <w:jc w:val="center"/>
              <w:rPr>
                <w:b/>
                <w:bCs/>
                <w:color w:val="FFFFFF" w:themeColor="background1"/>
              </w:rPr>
            </w:pPr>
          </w:p>
          <w:p w14:paraId="4F460C68" w14:textId="3BAB1266" w:rsidR="00561249" w:rsidRDefault="00561249" w:rsidP="00561249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Interim Option 5</w:t>
            </w:r>
          </w:p>
        </w:tc>
        <w:tc>
          <w:tcPr>
            <w:tcW w:w="2127" w:type="dxa"/>
          </w:tcPr>
          <w:p w14:paraId="2331D16D" w14:textId="77777777" w:rsidR="00561249" w:rsidRPr="006E17BA" w:rsidRDefault="00561249" w:rsidP="00561249">
            <w:pPr>
              <w:jc w:val="center"/>
              <w:rPr>
                <w:b/>
                <w:bCs/>
              </w:rPr>
            </w:pPr>
            <w:r w:rsidRPr="006E17BA">
              <w:rPr>
                <w:b/>
                <w:bCs/>
              </w:rPr>
              <w:t xml:space="preserve">Co-Supervisor </w:t>
            </w:r>
          </w:p>
          <w:p w14:paraId="493C128C" w14:textId="77777777" w:rsidR="00561249" w:rsidRPr="006E17BA" w:rsidRDefault="00561249" w:rsidP="00561249">
            <w:pPr>
              <w:jc w:val="center"/>
              <w:rPr>
                <w:b/>
                <w:bCs/>
              </w:rPr>
            </w:pPr>
            <w:r w:rsidRPr="006E17BA">
              <w:rPr>
                <w:b/>
                <w:bCs/>
              </w:rPr>
              <w:t>(Primary)</w:t>
            </w:r>
          </w:p>
          <w:p w14:paraId="4D56DD14" w14:textId="5E716971" w:rsidR="00561249" w:rsidRPr="006E17BA" w:rsidRDefault="006E17BA" w:rsidP="00561249">
            <w:pPr>
              <w:jc w:val="center"/>
              <w:rPr>
                <w:b/>
                <w:bCs/>
                <w:color w:val="EE0000"/>
              </w:rPr>
            </w:pPr>
            <w:r w:rsidRPr="006E17BA">
              <w:rPr>
                <w:b/>
                <w:bCs/>
                <w:color w:val="EE0000"/>
              </w:rPr>
              <w:t>45%</w:t>
            </w:r>
          </w:p>
        </w:tc>
        <w:tc>
          <w:tcPr>
            <w:tcW w:w="2126" w:type="dxa"/>
          </w:tcPr>
          <w:p w14:paraId="20A0576F" w14:textId="77777777" w:rsidR="00561249" w:rsidRPr="006E17BA" w:rsidRDefault="00561249" w:rsidP="00561249">
            <w:pPr>
              <w:jc w:val="center"/>
              <w:rPr>
                <w:b/>
                <w:bCs/>
              </w:rPr>
            </w:pPr>
            <w:r w:rsidRPr="006E17BA">
              <w:rPr>
                <w:b/>
                <w:bCs/>
              </w:rPr>
              <w:t>Co-Supervisor</w:t>
            </w:r>
          </w:p>
          <w:p w14:paraId="4246F73E" w14:textId="77777777" w:rsidR="00561249" w:rsidRPr="006E17BA" w:rsidRDefault="00561249" w:rsidP="00561249">
            <w:pPr>
              <w:jc w:val="center"/>
              <w:rPr>
                <w:b/>
                <w:bCs/>
              </w:rPr>
            </w:pPr>
            <w:r w:rsidRPr="006E17BA">
              <w:rPr>
                <w:b/>
                <w:bCs/>
              </w:rPr>
              <w:t>(Secondary)</w:t>
            </w:r>
          </w:p>
          <w:p w14:paraId="186C264E" w14:textId="1D7AF21C" w:rsidR="00561249" w:rsidRPr="006E17BA" w:rsidRDefault="006E17BA" w:rsidP="00561249">
            <w:pPr>
              <w:jc w:val="center"/>
              <w:rPr>
                <w:b/>
                <w:bCs/>
                <w:color w:val="EE0000"/>
              </w:rPr>
            </w:pPr>
            <w:r w:rsidRPr="006E17BA">
              <w:rPr>
                <w:b/>
                <w:bCs/>
                <w:color w:val="EE0000"/>
              </w:rPr>
              <w:t>45%</w:t>
            </w:r>
          </w:p>
        </w:tc>
        <w:tc>
          <w:tcPr>
            <w:tcW w:w="2268" w:type="dxa"/>
          </w:tcPr>
          <w:p w14:paraId="6C6D0E79" w14:textId="77777777" w:rsidR="00561249" w:rsidRPr="006E17BA" w:rsidRDefault="00561249" w:rsidP="00561249">
            <w:pPr>
              <w:jc w:val="center"/>
              <w:rPr>
                <w:b/>
                <w:bCs/>
              </w:rPr>
            </w:pPr>
            <w:r w:rsidRPr="006E17BA">
              <w:rPr>
                <w:b/>
                <w:bCs/>
              </w:rPr>
              <w:t xml:space="preserve">Tertiary </w:t>
            </w:r>
          </w:p>
          <w:p w14:paraId="0806303E" w14:textId="2F24E14C" w:rsidR="006E17BA" w:rsidRPr="006E17BA" w:rsidRDefault="006E17BA" w:rsidP="00561249">
            <w:pPr>
              <w:jc w:val="center"/>
              <w:rPr>
                <w:b/>
                <w:bCs/>
                <w:color w:val="EE0000"/>
              </w:rPr>
            </w:pPr>
            <w:r w:rsidRPr="006E17BA">
              <w:rPr>
                <w:b/>
                <w:bCs/>
                <w:color w:val="EE0000"/>
              </w:rPr>
              <w:t>10%</w:t>
            </w:r>
          </w:p>
        </w:tc>
        <w:tc>
          <w:tcPr>
            <w:tcW w:w="2239" w:type="dxa"/>
          </w:tcPr>
          <w:p w14:paraId="3AD7D1BC" w14:textId="77777777" w:rsidR="00561249" w:rsidRPr="006E17BA" w:rsidRDefault="00561249" w:rsidP="00561249">
            <w:pPr>
              <w:jc w:val="center"/>
              <w:rPr>
                <w:b/>
                <w:bCs/>
              </w:rPr>
            </w:pPr>
            <w:r w:rsidRPr="006E17BA">
              <w:rPr>
                <w:b/>
                <w:bCs/>
              </w:rPr>
              <w:t>Principal-Co (Extended Leave)</w:t>
            </w:r>
          </w:p>
          <w:p w14:paraId="70756CF3" w14:textId="3AD294BB" w:rsidR="00561249" w:rsidRPr="006E17BA" w:rsidRDefault="00DF0D7F" w:rsidP="00561249">
            <w:pPr>
              <w:jc w:val="center"/>
              <w:rPr>
                <w:b/>
                <w:bCs/>
                <w:color w:val="EE0000"/>
              </w:rPr>
            </w:pPr>
            <w:r w:rsidRPr="006E17BA">
              <w:rPr>
                <w:b/>
                <w:bCs/>
                <w:color w:val="EE0000"/>
              </w:rPr>
              <w:t>0%</w:t>
            </w:r>
          </w:p>
        </w:tc>
      </w:tr>
      <w:tr w:rsidR="00561249" w14:paraId="396BA8E7" w14:textId="77777777" w:rsidTr="00F85094">
        <w:trPr>
          <w:trHeight w:val="975"/>
        </w:trPr>
        <w:tc>
          <w:tcPr>
            <w:tcW w:w="1129" w:type="dxa"/>
            <w:shd w:val="clear" w:color="auto" w:fill="4C94D8" w:themeFill="text2" w:themeFillTint="80"/>
          </w:tcPr>
          <w:p w14:paraId="591EA576" w14:textId="77777777" w:rsidR="00561249" w:rsidRDefault="00561249" w:rsidP="00561249">
            <w:pPr>
              <w:jc w:val="center"/>
              <w:rPr>
                <w:b/>
                <w:bCs/>
                <w:color w:val="FFFFFF" w:themeColor="background1"/>
              </w:rPr>
            </w:pPr>
          </w:p>
          <w:p w14:paraId="50336856" w14:textId="359B7887" w:rsidR="00561249" w:rsidRDefault="00561249" w:rsidP="00561249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Interim Option 6</w:t>
            </w:r>
          </w:p>
        </w:tc>
        <w:tc>
          <w:tcPr>
            <w:tcW w:w="2127" w:type="dxa"/>
          </w:tcPr>
          <w:p w14:paraId="7C9D0834" w14:textId="77777777" w:rsidR="00561249" w:rsidRPr="005D4D85" w:rsidRDefault="00561249" w:rsidP="00561249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 xml:space="preserve">Co-Supervisor </w:t>
            </w:r>
          </w:p>
          <w:p w14:paraId="2F50AC0D" w14:textId="77777777" w:rsidR="00561249" w:rsidRPr="005D4D85" w:rsidRDefault="00561249" w:rsidP="00561249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>(P</w:t>
            </w:r>
            <w:r>
              <w:rPr>
                <w:b/>
                <w:bCs/>
              </w:rPr>
              <w:t>rimary</w:t>
            </w:r>
            <w:r w:rsidRPr="005D4D85">
              <w:rPr>
                <w:b/>
                <w:bCs/>
              </w:rPr>
              <w:t>)</w:t>
            </w:r>
          </w:p>
          <w:p w14:paraId="5F3685E7" w14:textId="44E53D9F" w:rsidR="00561249" w:rsidRPr="005D4D85" w:rsidRDefault="00561249" w:rsidP="00561249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  <w:color w:val="EE0000"/>
              </w:rPr>
              <w:t>50%</w:t>
            </w:r>
          </w:p>
        </w:tc>
        <w:tc>
          <w:tcPr>
            <w:tcW w:w="2126" w:type="dxa"/>
          </w:tcPr>
          <w:p w14:paraId="2979E0DE" w14:textId="77777777" w:rsidR="00561249" w:rsidRPr="005D4D85" w:rsidRDefault="00561249" w:rsidP="00561249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>Co-Supervisor</w:t>
            </w:r>
          </w:p>
          <w:p w14:paraId="43B471E6" w14:textId="77777777" w:rsidR="00561249" w:rsidRPr="005D4D85" w:rsidRDefault="00561249" w:rsidP="00561249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>(Secondary)</w:t>
            </w:r>
          </w:p>
          <w:p w14:paraId="49BBE6E1" w14:textId="7C8268CE" w:rsidR="00561249" w:rsidRPr="005D4D85" w:rsidRDefault="00561249" w:rsidP="00561249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  <w:color w:val="EE0000"/>
              </w:rPr>
              <w:t>50%</w:t>
            </w:r>
          </w:p>
        </w:tc>
        <w:tc>
          <w:tcPr>
            <w:tcW w:w="2268" w:type="dxa"/>
          </w:tcPr>
          <w:p w14:paraId="31FBA863" w14:textId="77777777" w:rsidR="00561249" w:rsidRPr="005D4D85" w:rsidRDefault="00561249" w:rsidP="00561249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 xml:space="preserve">External Tertiary </w:t>
            </w:r>
          </w:p>
          <w:p w14:paraId="1E77BA0E" w14:textId="77777777" w:rsidR="00561249" w:rsidRPr="005D4D85" w:rsidRDefault="00561249" w:rsidP="00561249">
            <w:pPr>
              <w:jc w:val="center"/>
              <w:rPr>
                <w:b/>
                <w:bCs/>
                <w:color w:val="EE0000"/>
              </w:rPr>
            </w:pPr>
            <w:r w:rsidRPr="005D4D85">
              <w:rPr>
                <w:b/>
                <w:bCs/>
                <w:color w:val="EE0000"/>
              </w:rPr>
              <w:t>0%</w:t>
            </w:r>
          </w:p>
          <w:p w14:paraId="48951829" w14:textId="77777777" w:rsidR="00561249" w:rsidRDefault="00561249" w:rsidP="00561249">
            <w:pPr>
              <w:jc w:val="center"/>
              <w:rPr>
                <w:b/>
                <w:bCs/>
              </w:rPr>
            </w:pPr>
          </w:p>
        </w:tc>
        <w:tc>
          <w:tcPr>
            <w:tcW w:w="2239" w:type="dxa"/>
          </w:tcPr>
          <w:p w14:paraId="0495FF6E" w14:textId="77777777" w:rsidR="00561249" w:rsidRDefault="00561249" w:rsidP="005612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Principal-Co (Extended Leave)</w:t>
            </w:r>
          </w:p>
          <w:p w14:paraId="5F4A206C" w14:textId="77777777" w:rsidR="00561249" w:rsidRPr="005D4D85" w:rsidRDefault="00561249" w:rsidP="00561249">
            <w:pPr>
              <w:jc w:val="center"/>
              <w:rPr>
                <w:b/>
                <w:bCs/>
                <w:color w:val="EE0000"/>
              </w:rPr>
            </w:pPr>
            <w:r w:rsidRPr="005D4D85">
              <w:rPr>
                <w:b/>
                <w:bCs/>
                <w:color w:val="EE0000"/>
              </w:rPr>
              <w:t>0%</w:t>
            </w:r>
          </w:p>
          <w:p w14:paraId="1ACCAF3E" w14:textId="77777777" w:rsidR="00561249" w:rsidRDefault="00561249" w:rsidP="00561249">
            <w:pPr>
              <w:jc w:val="center"/>
              <w:rPr>
                <w:b/>
                <w:bCs/>
              </w:rPr>
            </w:pPr>
          </w:p>
        </w:tc>
      </w:tr>
      <w:tr w:rsidR="00561249" w14:paraId="2DC6F9DF" w14:textId="77777777" w:rsidTr="004B383C">
        <w:trPr>
          <w:trHeight w:val="975"/>
        </w:trPr>
        <w:tc>
          <w:tcPr>
            <w:tcW w:w="1129" w:type="dxa"/>
            <w:shd w:val="clear" w:color="auto" w:fill="4C94D8" w:themeFill="text2" w:themeFillTint="80"/>
          </w:tcPr>
          <w:p w14:paraId="75FD7F0E" w14:textId="77777777" w:rsidR="00561249" w:rsidRDefault="00561249" w:rsidP="00561249">
            <w:pPr>
              <w:jc w:val="center"/>
              <w:rPr>
                <w:b/>
                <w:bCs/>
                <w:color w:val="FFFFFF" w:themeColor="background1"/>
              </w:rPr>
            </w:pPr>
          </w:p>
          <w:p w14:paraId="6B0DA512" w14:textId="3F32FE81" w:rsidR="00561249" w:rsidRDefault="00561249" w:rsidP="00561249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Interim Option 7</w:t>
            </w:r>
          </w:p>
        </w:tc>
        <w:tc>
          <w:tcPr>
            <w:tcW w:w="2127" w:type="dxa"/>
          </w:tcPr>
          <w:p w14:paraId="54705C72" w14:textId="77777777" w:rsidR="00561249" w:rsidRPr="005D4D85" w:rsidRDefault="00561249" w:rsidP="00561249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 xml:space="preserve">Principal or </w:t>
            </w:r>
          </w:p>
          <w:p w14:paraId="759765BD" w14:textId="033983A9" w:rsidR="00561249" w:rsidRPr="005D4D85" w:rsidRDefault="00561249" w:rsidP="00561249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>Co-Supervisor (Pr</w:t>
            </w:r>
            <w:r>
              <w:rPr>
                <w:b/>
                <w:bCs/>
              </w:rPr>
              <w:t>imary</w:t>
            </w:r>
            <w:r w:rsidRPr="005D4D85">
              <w:rPr>
                <w:b/>
                <w:bCs/>
              </w:rPr>
              <w:t>)</w:t>
            </w:r>
          </w:p>
          <w:p w14:paraId="05829E2A" w14:textId="4C270C2E" w:rsidR="00561249" w:rsidRPr="005D4D85" w:rsidRDefault="00561249" w:rsidP="00561249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  <w:color w:val="EE0000"/>
              </w:rPr>
              <w:t>100%</w:t>
            </w:r>
          </w:p>
        </w:tc>
        <w:tc>
          <w:tcPr>
            <w:tcW w:w="2126" w:type="dxa"/>
          </w:tcPr>
          <w:p w14:paraId="110B18C1" w14:textId="77777777" w:rsidR="00561249" w:rsidRPr="005D4D85" w:rsidRDefault="00561249" w:rsidP="00561249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>External Secondary or External Secondary-Co</w:t>
            </w:r>
          </w:p>
          <w:p w14:paraId="7EFA5B70" w14:textId="71C167FF" w:rsidR="00561249" w:rsidRPr="005D4D85" w:rsidRDefault="00561249" w:rsidP="00561249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  <w:color w:val="EE0000"/>
              </w:rPr>
              <w:t>0%</w:t>
            </w:r>
          </w:p>
        </w:tc>
        <w:tc>
          <w:tcPr>
            <w:tcW w:w="2268" w:type="dxa"/>
          </w:tcPr>
          <w:p w14:paraId="2ABF99F4" w14:textId="77777777" w:rsidR="00561249" w:rsidRDefault="00561249" w:rsidP="005612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Principal (Extended Leave) or Principal-Co (Externed Leave)</w:t>
            </w:r>
          </w:p>
          <w:p w14:paraId="6592E201" w14:textId="7B6CB7C9" w:rsidR="00561249" w:rsidRDefault="00561249" w:rsidP="00561249">
            <w:pPr>
              <w:jc w:val="center"/>
              <w:rPr>
                <w:b/>
                <w:bCs/>
              </w:rPr>
            </w:pPr>
            <w:r w:rsidRPr="003142C7">
              <w:rPr>
                <w:b/>
                <w:bCs/>
                <w:color w:val="EE0000"/>
              </w:rPr>
              <w:t>0%</w:t>
            </w:r>
          </w:p>
        </w:tc>
        <w:tc>
          <w:tcPr>
            <w:tcW w:w="2239" w:type="dxa"/>
            <w:shd w:val="clear" w:color="auto" w:fill="D9D9D9" w:themeFill="background1" w:themeFillShade="D9"/>
          </w:tcPr>
          <w:p w14:paraId="1496D10B" w14:textId="77777777" w:rsidR="00561249" w:rsidRDefault="00561249" w:rsidP="00561249">
            <w:pPr>
              <w:jc w:val="center"/>
              <w:rPr>
                <w:b/>
                <w:bCs/>
              </w:rPr>
            </w:pPr>
          </w:p>
          <w:p w14:paraId="4EF52631" w14:textId="77777777" w:rsidR="00561249" w:rsidRDefault="00561249" w:rsidP="00561249">
            <w:pPr>
              <w:jc w:val="center"/>
              <w:rPr>
                <w:b/>
                <w:bCs/>
              </w:rPr>
            </w:pPr>
          </w:p>
        </w:tc>
      </w:tr>
      <w:tr w:rsidR="00561249" w14:paraId="5352DB69" w14:textId="77777777" w:rsidTr="009B3A7C">
        <w:trPr>
          <w:trHeight w:val="975"/>
        </w:trPr>
        <w:tc>
          <w:tcPr>
            <w:tcW w:w="1129" w:type="dxa"/>
            <w:shd w:val="clear" w:color="auto" w:fill="4C94D8" w:themeFill="text2" w:themeFillTint="80"/>
          </w:tcPr>
          <w:p w14:paraId="25BB2805" w14:textId="77777777" w:rsidR="00561249" w:rsidRDefault="00561249" w:rsidP="00561249">
            <w:pPr>
              <w:jc w:val="center"/>
              <w:rPr>
                <w:b/>
                <w:bCs/>
                <w:color w:val="FFFFFF" w:themeColor="background1"/>
              </w:rPr>
            </w:pPr>
          </w:p>
          <w:p w14:paraId="3A8AF8FA" w14:textId="135E5A4E" w:rsidR="00561249" w:rsidRDefault="00561249" w:rsidP="00561249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Interim Option 8</w:t>
            </w:r>
          </w:p>
        </w:tc>
        <w:tc>
          <w:tcPr>
            <w:tcW w:w="2127" w:type="dxa"/>
          </w:tcPr>
          <w:p w14:paraId="43ED4EEE" w14:textId="77777777" w:rsidR="00561249" w:rsidRPr="005D4D85" w:rsidRDefault="00561249" w:rsidP="00561249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 xml:space="preserve">Principal or </w:t>
            </w:r>
          </w:p>
          <w:p w14:paraId="01F9E698" w14:textId="32966311" w:rsidR="00561249" w:rsidRPr="005D4D85" w:rsidRDefault="00561249" w:rsidP="00561249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>Co-Supervisor (Pr</w:t>
            </w:r>
            <w:r>
              <w:rPr>
                <w:b/>
                <w:bCs/>
              </w:rPr>
              <w:t>imary</w:t>
            </w:r>
            <w:r w:rsidRPr="005D4D85">
              <w:rPr>
                <w:b/>
                <w:bCs/>
              </w:rPr>
              <w:t>)</w:t>
            </w:r>
          </w:p>
          <w:p w14:paraId="007E6A9D" w14:textId="6B0FF86F" w:rsidR="00561249" w:rsidRPr="005D4D85" w:rsidRDefault="00561249" w:rsidP="00561249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  <w:color w:val="EE0000"/>
              </w:rPr>
              <w:t>75%</w:t>
            </w:r>
          </w:p>
        </w:tc>
        <w:tc>
          <w:tcPr>
            <w:tcW w:w="2126" w:type="dxa"/>
          </w:tcPr>
          <w:p w14:paraId="5EBAA267" w14:textId="77777777" w:rsidR="00561249" w:rsidRPr="005D4D85" w:rsidRDefault="00561249" w:rsidP="00561249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>External Secondary or External Secondary-Co</w:t>
            </w:r>
          </w:p>
          <w:p w14:paraId="0CCCA9B5" w14:textId="38F51F5D" w:rsidR="00561249" w:rsidRPr="005D4D85" w:rsidRDefault="00561249" w:rsidP="00561249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  <w:color w:val="EE0000"/>
              </w:rPr>
              <w:t>0%</w:t>
            </w:r>
          </w:p>
        </w:tc>
        <w:tc>
          <w:tcPr>
            <w:tcW w:w="2268" w:type="dxa"/>
          </w:tcPr>
          <w:p w14:paraId="2EC0F360" w14:textId="77777777" w:rsidR="00561249" w:rsidRDefault="00561249" w:rsidP="00561249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 xml:space="preserve">Tertiary </w:t>
            </w:r>
          </w:p>
          <w:p w14:paraId="22973FBA" w14:textId="3B457361" w:rsidR="00561249" w:rsidRDefault="00561249" w:rsidP="00561249">
            <w:pPr>
              <w:jc w:val="center"/>
              <w:rPr>
                <w:b/>
                <w:bCs/>
              </w:rPr>
            </w:pPr>
            <w:r w:rsidRPr="00113A4C">
              <w:rPr>
                <w:b/>
                <w:bCs/>
                <w:color w:val="EE0000"/>
              </w:rPr>
              <w:t>25%</w:t>
            </w:r>
          </w:p>
        </w:tc>
        <w:tc>
          <w:tcPr>
            <w:tcW w:w="2239" w:type="dxa"/>
          </w:tcPr>
          <w:p w14:paraId="77F34E31" w14:textId="77777777" w:rsidR="00561249" w:rsidRDefault="00561249" w:rsidP="005612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Principal (Extended Leave) or Principal-Co (Externed Leave)</w:t>
            </w:r>
          </w:p>
          <w:p w14:paraId="1F747FAD" w14:textId="5F25D380" w:rsidR="00561249" w:rsidRDefault="00561249" w:rsidP="00561249">
            <w:pPr>
              <w:jc w:val="center"/>
              <w:rPr>
                <w:b/>
                <w:bCs/>
              </w:rPr>
            </w:pPr>
            <w:r w:rsidRPr="004B383C">
              <w:rPr>
                <w:b/>
                <w:bCs/>
                <w:color w:val="EE0000"/>
              </w:rPr>
              <w:t>0%</w:t>
            </w:r>
          </w:p>
        </w:tc>
      </w:tr>
      <w:tr w:rsidR="00561249" w14:paraId="7957DB22" w14:textId="77777777" w:rsidTr="009B3A7C">
        <w:trPr>
          <w:trHeight w:val="975"/>
        </w:trPr>
        <w:tc>
          <w:tcPr>
            <w:tcW w:w="1129" w:type="dxa"/>
            <w:shd w:val="clear" w:color="auto" w:fill="4C94D8" w:themeFill="text2" w:themeFillTint="80"/>
          </w:tcPr>
          <w:p w14:paraId="17D9C09F" w14:textId="77777777" w:rsidR="00561249" w:rsidRDefault="00561249" w:rsidP="00561249">
            <w:pPr>
              <w:jc w:val="center"/>
              <w:rPr>
                <w:b/>
                <w:bCs/>
                <w:color w:val="FFFFFF" w:themeColor="background1"/>
              </w:rPr>
            </w:pPr>
          </w:p>
          <w:p w14:paraId="28EC7D84" w14:textId="25E54BC9" w:rsidR="00561249" w:rsidRDefault="00561249" w:rsidP="00561249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Interim Option 9</w:t>
            </w:r>
          </w:p>
        </w:tc>
        <w:tc>
          <w:tcPr>
            <w:tcW w:w="2127" w:type="dxa"/>
          </w:tcPr>
          <w:p w14:paraId="49ADD2AA" w14:textId="77777777" w:rsidR="00561249" w:rsidRPr="005D4D85" w:rsidRDefault="00561249" w:rsidP="00561249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 xml:space="preserve">Principal or </w:t>
            </w:r>
          </w:p>
          <w:p w14:paraId="2C7796DB" w14:textId="77777777" w:rsidR="00561249" w:rsidRPr="005D4D85" w:rsidRDefault="00561249" w:rsidP="00561249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>Co-Supervisor (P</w:t>
            </w:r>
            <w:r>
              <w:rPr>
                <w:b/>
                <w:bCs/>
              </w:rPr>
              <w:t>rimary</w:t>
            </w:r>
            <w:r w:rsidRPr="005D4D85">
              <w:rPr>
                <w:b/>
                <w:bCs/>
              </w:rPr>
              <w:t>)</w:t>
            </w:r>
          </w:p>
          <w:p w14:paraId="13980061" w14:textId="02E313E6" w:rsidR="00561249" w:rsidRPr="005D4D85" w:rsidRDefault="00561249" w:rsidP="0056124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EE0000"/>
              </w:rPr>
              <w:t>100</w:t>
            </w:r>
            <w:r w:rsidRPr="005D4D85">
              <w:rPr>
                <w:b/>
                <w:bCs/>
                <w:color w:val="EE0000"/>
              </w:rPr>
              <w:t>%</w:t>
            </w:r>
          </w:p>
        </w:tc>
        <w:tc>
          <w:tcPr>
            <w:tcW w:w="2126" w:type="dxa"/>
          </w:tcPr>
          <w:p w14:paraId="5C7F04D7" w14:textId="77777777" w:rsidR="00561249" w:rsidRPr="005D4D85" w:rsidRDefault="00561249" w:rsidP="00561249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>External Secondary or External Secondary-Co</w:t>
            </w:r>
          </w:p>
          <w:p w14:paraId="49535165" w14:textId="0FE9A558" w:rsidR="00561249" w:rsidRPr="005D4D85" w:rsidRDefault="00561249" w:rsidP="00561249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  <w:color w:val="EE0000"/>
              </w:rPr>
              <w:t>0%</w:t>
            </w:r>
          </w:p>
        </w:tc>
        <w:tc>
          <w:tcPr>
            <w:tcW w:w="2268" w:type="dxa"/>
          </w:tcPr>
          <w:p w14:paraId="1178E768" w14:textId="77777777" w:rsidR="00561249" w:rsidRDefault="00561249" w:rsidP="005612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External </w:t>
            </w:r>
            <w:r w:rsidRPr="005D4D85">
              <w:rPr>
                <w:b/>
                <w:bCs/>
              </w:rPr>
              <w:t xml:space="preserve">Tertiary </w:t>
            </w:r>
          </w:p>
          <w:p w14:paraId="1C666676" w14:textId="66522A5D" w:rsidR="00561249" w:rsidRPr="005D4D85" w:rsidRDefault="00561249" w:rsidP="0056124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EE0000"/>
              </w:rPr>
              <w:t>0</w:t>
            </w:r>
            <w:r w:rsidRPr="00113A4C">
              <w:rPr>
                <w:b/>
                <w:bCs/>
                <w:color w:val="EE0000"/>
              </w:rPr>
              <w:t>%</w:t>
            </w:r>
          </w:p>
        </w:tc>
        <w:tc>
          <w:tcPr>
            <w:tcW w:w="2239" w:type="dxa"/>
          </w:tcPr>
          <w:p w14:paraId="05A87634" w14:textId="77777777" w:rsidR="00561249" w:rsidRDefault="00561249" w:rsidP="005612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Principal (Extended Leave) or Principal-Co (Externed Leave)</w:t>
            </w:r>
          </w:p>
          <w:p w14:paraId="1F757D62" w14:textId="2ACB59BF" w:rsidR="00561249" w:rsidRDefault="00561249" w:rsidP="00561249">
            <w:pPr>
              <w:jc w:val="center"/>
              <w:rPr>
                <w:b/>
                <w:bCs/>
              </w:rPr>
            </w:pPr>
            <w:r w:rsidRPr="004B383C">
              <w:rPr>
                <w:b/>
                <w:bCs/>
                <w:color w:val="EE0000"/>
              </w:rPr>
              <w:t>0%</w:t>
            </w:r>
          </w:p>
        </w:tc>
      </w:tr>
    </w:tbl>
    <w:p w14:paraId="76C613DD" w14:textId="77777777" w:rsidR="00573EE6" w:rsidRDefault="00573EE6"/>
    <w:p w14:paraId="66E1659C" w14:textId="021AD5A3" w:rsidR="005A3653" w:rsidRDefault="00450EB2">
      <w:r>
        <w:t xml:space="preserve">If </w:t>
      </w:r>
      <w:r w:rsidR="00C92B10">
        <w:t>an</w:t>
      </w:r>
      <w:r>
        <w:t xml:space="preserve"> Interim Option is used</w:t>
      </w:r>
      <w:r w:rsidR="000E0635">
        <w:t>, the student must be appointed a new Principal or Co-Supervisor (P</w:t>
      </w:r>
      <w:r w:rsidR="00B95DA4">
        <w:t>rimary</w:t>
      </w:r>
      <w:r w:rsidR="000E0635">
        <w:t>)</w:t>
      </w:r>
      <w:r w:rsidR="00EE6745">
        <w:t xml:space="preserve"> </w:t>
      </w:r>
      <w:r w:rsidR="0087111D">
        <w:t xml:space="preserve">to replace the supervisor </w:t>
      </w:r>
      <w:r w:rsidR="007D5565">
        <w:t>on long-term absenc</w:t>
      </w:r>
      <w:r w:rsidR="00214274">
        <w:t>e, even if</w:t>
      </w:r>
      <w:r w:rsidR="00DD02E0">
        <w:t xml:space="preserve"> original supervisor is</w:t>
      </w:r>
      <w:r w:rsidR="00214274">
        <w:t xml:space="preserve"> recorded as </w:t>
      </w:r>
      <w:r w:rsidR="00DD02E0">
        <w:t>‘</w:t>
      </w:r>
      <w:r w:rsidR="008E7655">
        <w:t>Principal</w:t>
      </w:r>
      <w:r w:rsidR="00C4533A">
        <w:t xml:space="preserve"> or Principal-Co</w:t>
      </w:r>
      <w:r w:rsidR="00C7241F">
        <w:t xml:space="preserve"> (Extended leave)</w:t>
      </w:r>
      <w:r w:rsidR="00DD02E0">
        <w:t>’.  T</w:t>
      </w:r>
      <w:r w:rsidR="00C7241F">
        <w:t xml:space="preserve">he </w:t>
      </w:r>
      <w:r w:rsidR="00997464">
        <w:t xml:space="preserve">interim </w:t>
      </w:r>
      <w:r w:rsidR="00C7241F">
        <w:t xml:space="preserve">supervisory team </w:t>
      </w:r>
      <w:r w:rsidR="00C7241F" w:rsidRPr="00DD02E0">
        <w:rPr>
          <w:u w:val="single"/>
        </w:rPr>
        <w:t>must</w:t>
      </w:r>
      <w:r w:rsidR="00C7241F">
        <w:t xml:space="preserve"> conform to one of the </w:t>
      </w:r>
      <w:r w:rsidR="00C4533A">
        <w:t xml:space="preserve">interim </w:t>
      </w:r>
      <w:r w:rsidR="00C7241F">
        <w:t>options above</w:t>
      </w:r>
      <w:r w:rsidR="00C4533A">
        <w:t>.</w:t>
      </w:r>
      <w:r w:rsidR="006E3FD2">
        <w:t xml:space="preserve">  </w:t>
      </w:r>
      <w:r w:rsidR="006E3FD2" w:rsidRPr="00ED407F">
        <w:rPr>
          <w:color w:val="EE0000"/>
        </w:rPr>
        <w:t xml:space="preserve">Please use </w:t>
      </w:r>
      <w:r w:rsidR="006E3FD2" w:rsidRPr="00ED407F">
        <w:rPr>
          <w:b/>
          <w:bCs/>
          <w:color w:val="EE0000"/>
        </w:rPr>
        <w:t>Include History and Add a New Row</w:t>
      </w:r>
      <w:r w:rsidR="006E3FD2" w:rsidRPr="00ED407F">
        <w:rPr>
          <w:color w:val="EE0000"/>
        </w:rPr>
        <w:t xml:space="preserve"> when updating supervisors in QSIS – </w:t>
      </w:r>
      <w:r w:rsidR="006E3FD2">
        <w:rPr>
          <w:b/>
          <w:bCs/>
          <w:color w:val="EE0000"/>
        </w:rPr>
        <w:t>D</w:t>
      </w:r>
      <w:r w:rsidR="006E3FD2" w:rsidRPr="00ED407F">
        <w:rPr>
          <w:b/>
          <w:bCs/>
          <w:color w:val="EE0000"/>
        </w:rPr>
        <w:t>o not</w:t>
      </w:r>
      <w:r w:rsidR="006E3FD2" w:rsidRPr="00ED407F">
        <w:rPr>
          <w:color w:val="EE0000"/>
        </w:rPr>
        <w:t xml:space="preserve"> use Correct History</w:t>
      </w:r>
      <w:r w:rsidR="006E3FD2">
        <w:rPr>
          <w:color w:val="EE0000"/>
        </w:rPr>
        <w:t>.</w:t>
      </w:r>
    </w:p>
    <w:p w14:paraId="54FE92C3" w14:textId="77777777" w:rsidR="00561249" w:rsidRDefault="00561249">
      <w:pPr>
        <w:rPr>
          <w:b/>
          <w:bCs/>
          <w:sz w:val="28"/>
          <w:szCs w:val="28"/>
        </w:rPr>
      </w:pPr>
    </w:p>
    <w:p w14:paraId="5F23A977" w14:textId="68991D1B" w:rsidR="00BD6C6A" w:rsidRDefault="008B7E4F">
      <w:pPr>
        <w:rPr>
          <w:b/>
          <w:bCs/>
          <w:sz w:val="28"/>
          <w:szCs w:val="28"/>
        </w:rPr>
      </w:pPr>
      <w:r w:rsidRPr="008B7E4F">
        <w:rPr>
          <w:b/>
          <w:bCs/>
          <w:sz w:val="28"/>
          <w:szCs w:val="28"/>
        </w:rPr>
        <w:t>Fo</w:t>
      </w:r>
      <w:r w:rsidR="00E43438">
        <w:rPr>
          <w:b/>
          <w:bCs/>
          <w:sz w:val="28"/>
          <w:szCs w:val="28"/>
        </w:rPr>
        <w:t>u</w:t>
      </w:r>
      <w:r w:rsidRPr="008B7E4F">
        <w:rPr>
          <w:b/>
          <w:bCs/>
          <w:sz w:val="28"/>
          <w:szCs w:val="28"/>
        </w:rPr>
        <w:t xml:space="preserve">rth Supervisor - Collaborative Agreements </w:t>
      </w:r>
    </w:p>
    <w:p w14:paraId="731F78A1" w14:textId="77777777" w:rsidR="008B7E4F" w:rsidRDefault="008B7E4F" w:rsidP="008B7E4F"/>
    <w:p w14:paraId="2BEE19DC" w14:textId="13BF2601" w:rsidR="00300C87" w:rsidRDefault="00300C87" w:rsidP="002B35C5">
      <w:r w:rsidRPr="002B35C5">
        <w:t xml:space="preserve">Students should not have more than three supervisors at any one time, unless necessary to meet the requirements of an </w:t>
      </w:r>
      <w:r w:rsidRPr="002B35C5">
        <w:rPr>
          <w:b/>
          <w:bCs/>
        </w:rPr>
        <w:t>approved collaborative research degree agreement</w:t>
      </w:r>
      <w:r w:rsidR="002B35C5">
        <w:t xml:space="preserve"> (</w:t>
      </w:r>
      <w:r w:rsidR="00627A8C" w:rsidRPr="002B35C5">
        <w:t xml:space="preserve">or </w:t>
      </w:r>
      <w:r w:rsidR="00150CB0" w:rsidRPr="002B35C5">
        <w:t>if Principal/Co-Supervisor (Pri</w:t>
      </w:r>
      <w:r w:rsidR="0004365C">
        <w:t>mary</w:t>
      </w:r>
      <w:r w:rsidR="00150CB0" w:rsidRPr="002B35C5">
        <w:t>) is on long-term absence</w:t>
      </w:r>
      <w:r w:rsidR="00734320" w:rsidRPr="002B35C5">
        <w:t xml:space="preserve"> and fo</w:t>
      </w:r>
      <w:r w:rsidR="00714AC4">
        <w:t>u</w:t>
      </w:r>
      <w:r w:rsidR="00734320" w:rsidRPr="002B35C5">
        <w:t>rth supervisor is recorded as Principal</w:t>
      </w:r>
      <w:r w:rsidR="005E252C" w:rsidRPr="002B35C5">
        <w:t>/</w:t>
      </w:r>
      <w:r w:rsidR="002B35C5" w:rsidRPr="002B35C5">
        <w:t>Principal-Co</w:t>
      </w:r>
      <w:r w:rsidR="005E252C" w:rsidRPr="002B35C5">
        <w:t xml:space="preserve"> (Extended Leave)</w:t>
      </w:r>
      <w:r w:rsidR="002B35C5">
        <w:t>).</w:t>
      </w:r>
    </w:p>
    <w:p w14:paraId="1C008D09" w14:textId="77777777" w:rsidR="00E43438" w:rsidRPr="002B35C5" w:rsidRDefault="00E43438" w:rsidP="002B35C5"/>
    <w:p w14:paraId="76EF4266" w14:textId="63C346F7" w:rsidR="008B7E4F" w:rsidRPr="00AE6CB4" w:rsidRDefault="002B35C5" w:rsidP="008B7E4F">
      <w:r>
        <w:t>If a fo</w:t>
      </w:r>
      <w:r w:rsidR="00E43438">
        <w:t>u</w:t>
      </w:r>
      <w:r>
        <w:t xml:space="preserve">rth </w:t>
      </w:r>
      <w:r w:rsidR="00E43438">
        <w:t xml:space="preserve">external </w:t>
      </w:r>
      <w:r>
        <w:t>supervisor is</w:t>
      </w:r>
      <w:r w:rsidR="00226B26">
        <w:t xml:space="preserve"> necessary in order to meet the requirements of an approved collaborative research degree agr</w:t>
      </w:r>
      <w:r w:rsidR="00BB5722">
        <w:t>eement, the fo</w:t>
      </w:r>
      <w:r w:rsidR="00E43438">
        <w:t>u</w:t>
      </w:r>
      <w:r w:rsidR="00BB5722">
        <w:t xml:space="preserve">rth </w:t>
      </w:r>
      <w:r w:rsidR="00E43438">
        <w:t xml:space="preserve">external </w:t>
      </w:r>
      <w:r w:rsidR="00BB5722">
        <w:t xml:space="preserve">supervisor must be recorded as </w:t>
      </w:r>
      <w:r w:rsidR="00BB5722" w:rsidRPr="00BB5722">
        <w:rPr>
          <w:b/>
          <w:bCs/>
        </w:rPr>
        <w:t>External Supervisor</w:t>
      </w:r>
      <w:r w:rsidR="00AE6CB4">
        <w:rPr>
          <w:b/>
          <w:bCs/>
        </w:rPr>
        <w:t xml:space="preserve"> </w:t>
      </w:r>
      <w:r w:rsidR="00AE6CB4">
        <w:t>(with 0 percentage).</w:t>
      </w:r>
      <w:r w:rsidR="004B4F11">
        <w:t xml:space="preserve">  </w:t>
      </w:r>
      <w:r w:rsidR="004B4F11" w:rsidRPr="00ED407F">
        <w:rPr>
          <w:color w:val="EE0000"/>
        </w:rPr>
        <w:t xml:space="preserve">Please use </w:t>
      </w:r>
      <w:r w:rsidR="004B4F11" w:rsidRPr="00ED407F">
        <w:rPr>
          <w:b/>
          <w:bCs/>
          <w:color w:val="EE0000"/>
        </w:rPr>
        <w:t>Include History and Add a New Row</w:t>
      </w:r>
      <w:r w:rsidR="004B4F11" w:rsidRPr="00ED407F">
        <w:rPr>
          <w:color w:val="EE0000"/>
        </w:rPr>
        <w:t xml:space="preserve"> when updating supervisors in QSIS – </w:t>
      </w:r>
      <w:r w:rsidR="004B4F11">
        <w:rPr>
          <w:b/>
          <w:bCs/>
          <w:color w:val="EE0000"/>
        </w:rPr>
        <w:t>D</w:t>
      </w:r>
      <w:r w:rsidR="004B4F11" w:rsidRPr="00ED407F">
        <w:rPr>
          <w:b/>
          <w:bCs/>
          <w:color w:val="EE0000"/>
        </w:rPr>
        <w:t>o not</w:t>
      </w:r>
      <w:r w:rsidR="004B4F11" w:rsidRPr="00ED407F">
        <w:rPr>
          <w:color w:val="EE0000"/>
        </w:rPr>
        <w:t xml:space="preserve"> use Correct History</w:t>
      </w:r>
    </w:p>
    <w:p w14:paraId="2A5D7FCE" w14:textId="77777777" w:rsidR="00BB5722" w:rsidRDefault="00BB5722" w:rsidP="008B7E4F">
      <w:pPr>
        <w:rPr>
          <w:b/>
          <w:bCs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610"/>
        <w:gridCol w:w="1646"/>
        <w:gridCol w:w="2268"/>
        <w:gridCol w:w="2126"/>
        <w:gridCol w:w="2126"/>
      </w:tblGrid>
      <w:tr w:rsidR="0086624C" w14:paraId="2FE2D09A" w14:textId="77777777" w:rsidTr="00A139BB">
        <w:tc>
          <w:tcPr>
            <w:tcW w:w="1610" w:type="dxa"/>
            <w:shd w:val="clear" w:color="auto" w:fill="F1A983" w:themeFill="accent2" w:themeFillTint="99"/>
          </w:tcPr>
          <w:p w14:paraId="2778B229" w14:textId="52FCA016" w:rsidR="0086624C" w:rsidRPr="00784CE5" w:rsidRDefault="0086624C" w:rsidP="0086624C">
            <w:pPr>
              <w:jc w:val="center"/>
              <w:rPr>
                <w:b/>
                <w:bCs/>
                <w:color w:val="FFFFFF" w:themeColor="background1"/>
              </w:rPr>
            </w:pPr>
            <w:r w:rsidRPr="00784CE5">
              <w:rPr>
                <w:b/>
                <w:bCs/>
                <w:color w:val="FFFFFF" w:themeColor="background1"/>
              </w:rPr>
              <w:t xml:space="preserve">Collaborative Agreement </w:t>
            </w:r>
            <w:r w:rsidR="00FD56F2">
              <w:rPr>
                <w:b/>
                <w:bCs/>
                <w:color w:val="FFFFFF" w:themeColor="background1"/>
              </w:rPr>
              <w:t>with Fo</w:t>
            </w:r>
            <w:r w:rsidR="00714AC4">
              <w:rPr>
                <w:b/>
                <w:bCs/>
                <w:color w:val="FFFFFF" w:themeColor="background1"/>
              </w:rPr>
              <w:t>u</w:t>
            </w:r>
            <w:r w:rsidR="00FD56F2">
              <w:rPr>
                <w:b/>
                <w:bCs/>
                <w:color w:val="FFFFFF" w:themeColor="background1"/>
              </w:rPr>
              <w:t>rth Supervisor</w:t>
            </w:r>
          </w:p>
        </w:tc>
        <w:tc>
          <w:tcPr>
            <w:tcW w:w="1646" w:type="dxa"/>
          </w:tcPr>
          <w:p w14:paraId="2AB7792A" w14:textId="204AD27E" w:rsidR="0086624C" w:rsidRPr="005D4D85" w:rsidRDefault="0086624C" w:rsidP="0086624C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>Principal or</w:t>
            </w:r>
          </w:p>
          <w:p w14:paraId="5BAFFE4C" w14:textId="42BDB8C5" w:rsidR="0086624C" w:rsidRPr="005D4D85" w:rsidRDefault="0086624C" w:rsidP="0086624C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>Co-Supervisor (Pri</w:t>
            </w:r>
            <w:r w:rsidR="0004365C">
              <w:rPr>
                <w:b/>
                <w:bCs/>
              </w:rPr>
              <w:t>mary</w:t>
            </w:r>
            <w:r w:rsidRPr="005D4D85">
              <w:rPr>
                <w:b/>
                <w:bCs/>
              </w:rPr>
              <w:t>)</w:t>
            </w:r>
          </w:p>
          <w:p w14:paraId="5C57A835" w14:textId="09BB92BD" w:rsidR="0086624C" w:rsidRDefault="0086624C" w:rsidP="0086624C">
            <w:pPr>
              <w:jc w:val="center"/>
            </w:pPr>
            <w:r w:rsidRPr="005D4D85">
              <w:rPr>
                <w:b/>
                <w:bCs/>
                <w:color w:val="EE0000"/>
              </w:rPr>
              <w:t>75%</w:t>
            </w:r>
          </w:p>
        </w:tc>
        <w:tc>
          <w:tcPr>
            <w:tcW w:w="2268" w:type="dxa"/>
          </w:tcPr>
          <w:p w14:paraId="7BF90A10" w14:textId="77777777" w:rsidR="0086624C" w:rsidRPr="005D4D85" w:rsidRDefault="0086624C" w:rsidP="0086624C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>External Secondary or External Secondary-Co</w:t>
            </w:r>
          </w:p>
          <w:p w14:paraId="29DCE6E0" w14:textId="1C040ADD" w:rsidR="0086624C" w:rsidRDefault="0086624C" w:rsidP="0086624C">
            <w:pPr>
              <w:jc w:val="center"/>
            </w:pPr>
            <w:r w:rsidRPr="005D4D85">
              <w:rPr>
                <w:b/>
                <w:bCs/>
                <w:color w:val="EE0000"/>
              </w:rPr>
              <w:t>0%</w:t>
            </w:r>
          </w:p>
        </w:tc>
        <w:tc>
          <w:tcPr>
            <w:tcW w:w="2126" w:type="dxa"/>
          </w:tcPr>
          <w:p w14:paraId="62218E49" w14:textId="7179E0E5" w:rsidR="0086624C" w:rsidRDefault="0086624C" w:rsidP="0086624C">
            <w:pPr>
              <w:jc w:val="center"/>
              <w:rPr>
                <w:b/>
                <w:bCs/>
              </w:rPr>
            </w:pPr>
            <w:r w:rsidRPr="005D4D85">
              <w:rPr>
                <w:b/>
                <w:bCs/>
              </w:rPr>
              <w:t>Tertiary</w:t>
            </w:r>
          </w:p>
          <w:p w14:paraId="1A91EF40" w14:textId="3C5C63BB" w:rsidR="0086624C" w:rsidRDefault="0086624C" w:rsidP="0086624C">
            <w:pPr>
              <w:jc w:val="center"/>
            </w:pPr>
            <w:r w:rsidRPr="00113A4C">
              <w:rPr>
                <w:b/>
                <w:bCs/>
                <w:color w:val="EE0000"/>
              </w:rPr>
              <w:t>25%</w:t>
            </w:r>
          </w:p>
        </w:tc>
        <w:tc>
          <w:tcPr>
            <w:tcW w:w="2126" w:type="dxa"/>
          </w:tcPr>
          <w:p w14:paraId="59611524" w14:textId="77777777" w:rsidR="0086624C" w:rsidRPr="005D4D85" w:rsidRDefault="0086624C" w:rsidP="008662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External Supervisor</w:t>
            </w:r>
          </w:p>
          <w:p w14:paraId="7C74F75E" w14:textId="77777777" w:rsidR="0086624C" w:rsidRPr="0086624C" w:rsidRDefault="0086624C" w:rsidP="0086624C">
            <w:pPr>
              <w:jc w:val="center"/>
              <w:rPr>
                <w:b/>
                <w:bCs/>
                <w:color w:val="EE0000"/>
              </w:rPr>
            </w:pPr>
            <w:r w:rsidRPr="0086624C">
              <w:rPr>
                <w:b/>
                <w:bCs/>
                <w:color w:val="EE0000"/>
              </w:rPr>
              <w:t>0%</w:t>
            </w:r>
          </w:p>
          <w:p w14:paraId="6B9435DA" w14:textId="77777777" w:rsidR="0086624C" w:rsidRDefault="0086624C" w:rsidP="0086624C"/>
        </w:tc>
      </w:tr>
    </w:tbl>
    <w:p w14:paraId="7D65887D" w14:textId="77777777" w:rsidR="00BB5722" w:rsidRDefault="00BB5722" w:rsidP="008B7E4F"/>
    <w:p w14:paraId="7A085594" w14:textId="188552D0" w:rsidR="00DC6B29" w:rsidRPr="008B7E4F" w:rsidRDefault="00DC6B29" w:rsidP="008B7E4F">
      <w:r w:rsidRPr="001F65C0">
        <w:rPr>
          <w:i/>
          <w:iCs/>
        </w:rPr>
        <w:t xml:space="preserve">Please note that students </w:t>
      </w:r>
      <w:r w:rsidR="00EF1469" w:rsidRPr="001F65C0">
        <w:rPr>
          <w:i/>
          <w:iCs/>
        </w:rPr>
        <w:t>who have a</w:t>
      </w:r>
      <w:r w:rsidR="00900264">
        <w:rPr>
          <w:i/>
          <w:iCs/>
        </w:rPr>
        <w:t xml:space="preserve">n </w:t>
      </w:r>
      <w:r w:rsidR="00D30C97" w:rsidRPr="001F65C0">
        <w:rPr>
          <w:b/>
          <w:bCs/>
          <w:i/>
          <w:iCs/>
        </w:rPr>
        <w:t>External S</w:t>
      </w:r>
      <w:r w:rsidR="00EF1469" w:rsidRPr="001F65C0">
        <w:rPr>
          <w:b/>
          <w:bCs/>
          <w:i/>
          <w:iCs/>
        </w:rPr>
        <w:t>upervisor</w:t>
      </w:r>
      <w:r w:rsidR="00EF1469" w:rsidRPr="001F65C0">
        <w:rPr>
          <w:i/>
          <w:iCs/>
        </w:rPr>
        <w:t xml:space="preserve"> attached due to an agreed collaborative agreement, will flag on the PGR </w:t>
      </w:r>
      <w:r w:rsidR="000F21CA" w:rsidRPr="001F65C0">
        <w:rPr>
          <w:i/>
          <w:iCs/>
        </w:rPr>
        <w:t>Supervisor DQ Checks report</w:t>
      </w:r>
      <w:r w:rsidR="000D1A68" w:rsidRPr="001F65C0">
        <w:rPr>
          <w:i/>
          <w:iCs/>
        </w:rPr>
        <w:t xml:space="preserve"> as an issue.  This is to ensure </w:t>
      </w:r>
      <w:r w:rsidR="00217F55" w:rsidRPr="001F65C0">
        <w:rPr>
          <w:i/>
          <w:iCs/>
        </w:rPr>
        <w:t>that</w:t>
      </w:r>
      <w:r w:rsidR="00117055" w:rsidRPr="001F65C0">
        <w:rPr>
          <w:i/>
          <w:iCs/>
        </w:rPr>
        <w:t xml:space="preserve"> </w:t>
      </w:r>
      <w:r w:rsidR="0077161C" w:rsidRPr="001F65C0">
        <w:rPr>
          <w:i/>
          <w:iCs/>
        </w:rPr>
        <w:t xml:space="preserve">these </w:t>
      </w:r>
      <w:r w:rsidR="00117055" w:rsidRPr="001F65C0">
        <w:rPr>
          <w:i/>
          <w:iCs/>
        </w:rPr>
        <w:t xml:space="preserve">students </w:t>
      </w:r>
      <w:r w:rsidR="00422FC7" w:rsidRPr="001F65C0">
        <w:rPr>
          <w:i/>
          <w:iCs/>
        </w:rPr>
        <w:t xml:space="preserve">have a collaborative agreement in place </w:t>
      </w:r>
      <w:r w:rsidR="00640CC4" w:rsidRPr="001F65C0">
        <w:rPr>
          <w:i/>
          <w:iCs/>
        </w:rPr>
        <w:t xml:space="preserve">that states the </w:t>
      </w:r>
      <w:r w:rsidR="001F65C0" w:rsidRPr="001F65C0">
        <w:rPr>
          <w:i/>
          <w:iCs/>
        </w:rPr>
        <w:t>necessity of a fo</w:t>
      </w:r>
      <w:r w:rsidR="00714AC4">
        <w:rPr>
          <w:i/>
          <w:iCs/>
        </w:rPr>
        <w:t>u</w:t>
      </w:r>
      <w:r w:rsidR="001F65C0" w:rsidRPr="001F65C0">
        <w:rPr>
          <w:i/>
          <w:iCs/>
        </w:rPr>
        <w:t>rth supervisor</w:t>
      </w:r>
      <w:r w:rsidR="001F65C0">
        <w:t>.</w:t>
      </w:r>
    </w:p>
    <w:sectPr w:rsidR="00DC6B29" w:rsidRPr="008B7E4F" w:rsidSect="00BE5E8B">
      <w:pgSz w:w="11906" w:h="16838"/>
      <w:pgMar w:top="1134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82D71"/>
    <w:multiLevelType w:val="hybridMultilevel"/>
    <w:tmpl w:val="0E22B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5750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E53"/>
    <w:rsid w:val="0004365C"/>
    <w:rsid w:val="000506E7"/>
    <w:rsid w:val="00054888"/>
    <w:rsid w:val="00082426"/>
    <w:rsid w:val="00085E73"/>
    <w:rsid w:val="0009107C"/>
    <w:rsid w:val="000A0F02"/>
    <w:rsid w:val="000C1838"/>
    <w:rsid w:val="000C5F6E"/>
    <w:rsid w:val="000D1A68"/>
    <w:rsid w:val="000D7040"/>
    <w:rsid w:val="000E0635"/>
    <w:rsid w:val="000F21CA"/>
    <w:rsid w:val="000F4C4C"/>
    <w:rsid w:val="00105657"/>
    <w:rsid w:val="00110C65"/>
    <w:rsid w:val="0011368A"/>
    <w:rsid w:val="00113A4C"/>
    <w:rsid w:val="00117055"/>
    <w:rsid w:val="00150CB0"/>
    <w:rsid w:val="00162CB2"/>
    <w:rsid w:val="00172D2F"/>
    <w:rsid w:val="001812A6"/>
    <w:rsid w:val="00185601"/>
    <w:rsid w:val="001A600E"/>
    <w:rsid w:val="001F2602"/>
    <w:rsid w:val="001F65C0"/>
    <w:rsid w:val="00203760"/>
    <w:rsid w:val="00214274"/>
    <w:rsid w:val="00217F55"/>
    <w:rsid w:val="00226B26"/>
    <w:rsid w:val="002419A9"/>
    <w:rsid w:val="002B35C5"/>
    <w:rsid w:val="002E43CF"/>
    <w:rsid w:val="00300C87"/>
    <w:rsid w:val="00302792"/>
    <w:rsid w:val="003109FF"/>
    <w:rsid w:val="0031196C"/>
    <w:rsid w:val="003142C7"/>
    <w:rsid w:val="00332312"/>
    <w:rsid w:val="00332F16"/>
    <w:rsid w:val="00367A64"/>
    <w:rsid w:val="003A0E03"/>
    <w:rsid w:val="003A6B65"/>
    <w:rsid w:val="003B209D"/>
    <w:rsid w:val="003B2810"/>
    <w:rsid w:val="003B6E53"/>
    <w:rsid w:val="003E3DB4"/>
    <w:rsid w:val="003E628C"/>
    <w:rsid w:val="00403AD5"/>
    <w:rsid w:val="00410664"/>
    <w:rsid w:val="00422FC7"/>
    <w:rsid w:val="00447D08"/>
    <w:rsid w:val="00450EB2"/>
    <w:rsid w:val="00454B24"/>
    <w:rsid w:val="004B383C"/>
    <w:rsid w:val="004B4F11"/>
    <w:rsid w:val="004C57D1"/>
    <w:rsid w:val="004C6A79"/>
    <w:rsid w:val="004D267C"/>
    <w:rsid w:val="004D4B18"/>
    <w:rsid w:val="004F2A13"/>
    <w:rsid w:val="004F67DA"/>
    <w:rsid w:val="0053640D"/>
    <w:rsid w:val="0055064A"/>
    <w:rsid w:val="00553107"/>
    <w:rsid w:val="00561249"/>
    <w:rsid w:val="00567B83"/>
    <w:rsid w:val="00572507"/>
    <w:rsid w:val="00573EE6"/>
    <w:rsid w:val="00594056"/>
    <w:rsid w:val="005A027C"/>
    <w:rsid w:val="005A3653"/>
    <w:rsid w:val="005B1A0B"/>
    <w:rsid w:val="005D4D85"/>
    <w:rsid w:val="005D750A"/>
    <w:rsid w:val="005E252C"/>
    <w:rsid w:val="005E4B68"/>
    <w:rsid w:val="00627A8C"/>
    <w:rsid w:val="00635366"/>
    <w:rsid w:val="00640CC4"/>
    <w:rsid w:val="00651A75"/>
    <w:rsid w:val="006669B1"/>
    <w:rsid w:val="00677A7A"/>
    <w:rsid w:val="006E17BA"/>
    <w:rsid w:val="006E3FD2"/>
    <w:rsid w:val="006F51EC"/>
    <w:rsid w:val="00714AC4"/>
    <w:rsid w:val="00733B71"/>
    <w:rsid w:val="00734320"/>
    <w:rsid w:val="007441D8"/>
    <w:rsid w:val="0077161C"/>
    <w:rsid w:val="00784CE5"/>
    <w:rsid w:val="0079786E"/>
    <w:rsid w:val="007A73A1"/>
    <w:rsid w:val="007D23CE"/>
    <w:rsid w:val="007D5565"/>
    <w:rsid w:val="007E55E5"/>
    <w:rsid w:val="0081452B"/>
    <w:rsid w:val="00837BBC"/>
    <w:rsid w:val="00837DF2"/>
    <w:rsid w:val="0085083B"/>
    <w:rsid w:val="0086624C"/>
    <w:rsid w:val="0087111D"/>
    <w:rsid w:val="008A5068"/>
    <w:rsid w:val="008B7E4F"/>
    <w:rsid w:val="008C2978"/>
    <w:rsid w:val="008C5094"/>
    <w:rsid w:val="008E7655"/>
    <w:rsid w:val="00900264"/>
    <w:rsid w:val="00903325"/>
    <w:rsid w:val="00997464"/>
    <w:rsid w:val="009B3A7C"/>
    <w:rsid w:val="009C1482"/>
    <w:rsid w:val="009C4C98"/>
    <w:rsid w:val="00A12995"/>
    <w:rsid w:val="00A139BB"/>
    <w:rsid w:val="00A230BC"/>
    <w:rsid w:val="00A358BD"/>
    <w:rsid w:val="00A41051"/>
    <w:rsid w:val="00A67FA6"/>
    <w:rsid w:val="00A84B7A"/>
    <w:rsid w:val="00AA6747"/>
    <w:rsid w:val="00AC6492"/>
    <w:rsid w:val="00AE6CB4"/>
    <w:rsid w:val="00AF1F1C"/>
    <w:rsid w:val="00B0542A"/>
    <w:rsid w:val="00B06E5C"/>
    <w:rsid w:val="00B12F2F"/>
    <w:rsid w:val="00B40CF9"/>
    <w:rsid w:val="00B416A7"/>
    <w:rsid w:val="00B654C4"/>
    <w:rsid w:val="00B95DA4"/>
    <w:rsid w:val="00BB5722"/>
    <w:rsid w:val="00BD6C6A"/>
    <w:rsid w:val="00BE16ED"/>
    <w:rsid w:val="00BE5E8B"/>
    <w:rsid w:val="00C016E4"/>
    <w:rsid w:val="00C01E79"/>
    <w:rsid w:val="00C01F76"/>
    <w:rsid w:val="00C2440B"/>
    <w:rsid w:val="00C44AFC"/>
    <w:rsid w:val="00C4533A"/>
    <w:rsid w:val="00C5464D"/>
    <w:rsid w:val="00C54B9A"/>
    <w:rsid w:val="00C63CA1"/>
    <w:rsid w:val="00C7241F"/>
    <w:rsid w:val="00C92B10"/>
    <w:rsid w:val="00C960D7"/>
    <w:rsid w:val="00CD67D5"/>
    <w:rsid w:val="00CE71D7"/>
    <w:rsid w:val="00D10D6A"/>
    <w:rsid w:val="00D15C0B"/>
    <w:rsid w:val="00D30C97"/>
    <w:rsid w:val="00D32256"/>
    <w:rsid w:val="00D708E5"/>
    <w:rsid w:val="00D912FF"/>
    <w:rsid w:val="00D94901"/>
    <w:rsid w:val="00DC6B29"/>
    <w:rsid w:val="00DD02E0"/>
    <w:rsid w:val="00DE3BFA"/>
    <w:rsid w:val="00DF0D7F"/>
    <w:rsid w:val="00DF4A70"/>
    <w:rsid w:val="00DF5239"/>
    <w:rsid w:val="00E00AB6"/>
    <w:rsid w:val="00E207FD"/>
    <w:rsid w:val="00E35598"/>
    <w:rsid w:val="00E36432"/>
    <w:rsid w:val="00E43438"/>
    <w:rsid w:val="00E70A43"/>
    <w:rsid w:val="00EB63C4"/>
    <w:rsid w:val="00ED407F"/>
    <w:rsid w:val="00EE6745"/>
    <w:rsid w:val="00EE6E5C"/>
    <w:rsid w:val="00EF1469"/>
    <w:rsid w:val="00EF670E"/>
    <w:rsid w:val="00F0253F"/>
    <w:rsid w:val="00F81F11"/>
    <w:rsid w:val="00F84236"/>
    <w:rsid w:val="00F85094"/>
    <w:rsid w:val="00F85CE6"/>
    <w:rsid w:val="00FD56F2"/>
    <w:rsid w:val="00FF05F4"/>
    <w:rsid w:val="00FF156B"/>
    <w:rsid w:val="00FF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54417"/>
  <w15:chartTrackingRefBased/>
  <w15:docId w15:val="{CD7C837A-6276-4122-B824-1B61E1FCE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404040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6E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6E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6E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6E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6E5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E5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6E5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6E5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6E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6E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6E5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6E5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6E5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6E5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E5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6E5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6E5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6E53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6E53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6E5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6E5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6E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6E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6E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6E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6E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6E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6E5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B6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41051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11368A"/>
  </w:style>
  <w:style w:type="character" w:styleId="CommentReference">
    <w:name w:val="annotation reference"/>
    <w:basedOn w:val="DefaultParagraphFont"/>
    <w:uiPriority w:val="99"/>
    <w:semiHidden/>
    <w:unhideWhenUsed/>
    <w:rsid w:val="00837D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7D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7D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7D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7D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b.ac.uk/directorates/AcademicStudentAffairs/AcademicAffairs/ResearchDegreeProgrammes/Supervision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364BCE0DA7E148BD3EAF912A213FE6" ma:contentTypeVersion="22" ma:contentTypeDescription="Create a new document." ma:contentTypeScope="" ma:versionID="512a736aa0a450c20e2a15319833bc1d">
  <xsd:schema xmlns:xsd="http://www.w3.org/2001/XMLSchema" xmlns:xs="http://www.w3.org/2001/XMLSchema" xmlns:p="http://schemas.microsoft.com/office/2006/metadata/properties" xmlns:ns2="a7edf6d3-1137-487f-9e8c-378008e8052a" xmlns:ns3="e5c35a4f-ce99-4193-847d-187b8cb331b3" targetNamespace="http://schemas.microsoft.com/office/2006/metadata/properties" ma:root="true" ma:fieldsID="f903826829908eed0aee772c056eeffd" ns2:_="" ns3:_="">
    <xsd:import namespace="a7edf6d3-1137-487f-9e8c-378008e8052a"/>
    <xsd:import namespace="e5c35a4f-ce99-4193-847d-187b8cb331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RetentionDate" minOccurs="0"/>
                <xsd:element ref="ns2:MediaLengthInSeconds" minOccurs="0"/>
                <xsd:element ref="ns2:MediaServiceLocation" minOccurs="0"/>
                <xsd:element ref="ns2:FolderTyp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df6d3-1137-487f-9e8c-378008e805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e49ff12-39f2-416e-aa91-245a66e61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tentionDate" ma:index="21" nillable="true" ma:displayName="Retention Date" ma:format="DateOnly" ma:internalName="RetentionDate">
      <xsd:simpleType>
        <xsd:restriction base="dms:DateTim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FolderType" ma:index="24" nillable="true" ma:displayName="Folder Type" ma:format="Dropdown" ma:internalName="FolderType">
      <xsd:simpleType>
        <xsd:restriction base="dms:Choice">
          <xsd:enumeration value="Live"/>
          <xsd:enumeration value="Disposal"/>
          <xsd:enumeration value="Archive"/>
          <xsd:enumeration value="Delete"/>
          <xsd:enumeration value="Hold"/>
          <xsd:enumeration value="Shared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35a4f-ce99-4193-847d-187b8cb331b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6c8f0e2-9986-4541-ba47-7959ec5a05fc}" ma:internalName="TaxCatchAll" ma:showField="CatchAllData" ma:web="e5c35a4f-ce99-4193-847d-187b8cb331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edf6d3-1137-487f-9e8c-378008e8052a">
      <Terms xmlns="http://schemas.microsoft.com/office/infopath/2007/PartnerControls"/>
    </lcf76f155ced4ddcb4097134ff3c332f>
    <FolderType xmlns="a7edf6d3-1137-487f-9e8c-378008e8052a" xsi:nil="true"/>
    <RetentionDate xmlns="a7edf6d3-1137-487f-9e8c-378008e8052a" xsi:nil="true"/>
    <TaxCatchAll xmlns="e5c35a4f-ce99-4193-847d-187b8cb331b3" xsi:nil="true"/>
  </documentManagement>
</p:properties>
</file>

<file path=customXml/itemProps1.xml><?xml version="1.0" encoding="utf-8"?>
<ds:datastoreItem xmlns:ds="http://schemas.openxmlformats.org/officeDocument/2006/customXml" ds:itemID="{0D2B853B-A8B7-402D-A367-D025593A95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df6d3-1137-487f-9e8c-378008e8052a"/>
    <ds:schemaRef ds:uri="e5c35a4f-ce99-4193-847d-187b8cb331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55014E-3EB7-4488-93FC-35DD3649E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DDBBBB-2CCD-417B-8B3A-C8F60D92E626}">
  <ds:schemaRefs>
    <ds:schemaRef ds:uri="http://schemas.microsoft.com/office/2006/metadata/properties"/>
    <ds:schemaRef ds:uri="http://schemas.microsoft.com/office/infopath/2007/PartnerControls"/>
    <ds:schemaRef ds:uri="a7edf6d3-1137-487f-9e8c-378008e8052a"/>
    <ds:schemaRef ds:uri="e5c35a4f-ce99-4193-847d-187b8cb331b3"/>
  </ds:schemaRefs>
</ds:datastoreItem>
</file>

<file path=docMetadata/LabelInfo.xml><?xml version="1.0" encoding="utf-8"?>
<clbl:labelList xmlns:clbl="http://schemas.microsoft.com/office/2020/mipLabelMetadata">
  <clbl:label id="{eaab77ea-b4a5-49e3-a1e8-d6dd23a1f286}" enabled="0" method="" siteId="{eaab77ea-b4a5-49e3-a1e8-d6dd23a1f2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 McWilliams</dc:creator>
  <cp:keywords/>
  <dc:description/>
  <cp:lastModifiedBy>Sureya Paerhati</cp:lastModifiedBy>
  <cp:revision>28</cp:revision>
  <dcterms:created xsi:type="dcterms:W3CDTF">2026-02-23T10:19:00Z</dcterms:created>
  <dcterms:modified xsi:type="dcterms:W3CDTF">2026-03-03T14:19:00Z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0x01010047364BCE0DA7E148BD3EAF912A213FE6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